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C6" w:rsidRDefault="00B419C6" w:rsidP="00B419C6">
      <w:pPr>
        <w:pStyle w:val="a3"/>
        <w:contextualSpacing/>
        <w:jc w:val="right"/>
        <w:rPr>
          <w:rFonts w:ascii="Arial" w:hAnsi="Arial" w:cs="Arial"/>
          <w:color w:val="000000"/>
          <w:sz w:val="27"/>
          <w:szCs w:val="27"/>
        </w:rPr>
      </w:pPr>
      <w:r>
        <w:rPr>
          <w:rFonts w:ascii="Arial" w:hAnsi="Arial" w:cs="Arial"/>
          <w:color w:val="000000"/>
          <w:sz w:val="27"/>
          <w:szCs w:val="27"/>
        </w:rPr>
        <w:t xml:space="preserve">Директор АУ ДО </w:t>
      </w:r>
    </w:p>
    <w:p w:rsidR="00B419C6" w:rsidRDefault="00B419C6" w:rsidP="00B419C6">
      <w:pPr>
        <w:pStyle w:val="a3"/>
        <w:contextualSpacing/>
        <w:jc w:val="right"/>
        <w:rPr>
          <w:rFonts w:ascii="Arial" w:hAnsi="Arial" w:cs="Arial"/>
          <w:color w:val="000000"/>
          <w:sz w:val="27"/>
          <w:szCs w:val="27"/>
        </w:rPr>
      </w:pPr>
      <w:r>
        <w:rPr>
          <w:rFonts w:ascii="Arial" w:hAnsi="Arial" w:cs="Arial"/>
          <w:color w:val="000000"/>
          <w:sz w:val="27"/>
          <w:szCs w:val="27"/>
        </w:rPr>
        <w:t>«СШ им .Е. Николаевой»</w:t>
      </w:r>
    </w:p>
    <w:p w:rsidR="00B419C6" w:rsidRDefault="00B419C6" w:rsidP="00B419C6">
      <w:pPr>
        <w:pStyle w:val="a3"/>
        <w:contextualSpacing/>
        <w:jc w:val="right"/>
        <w:rPr>
          <w:rFonts w:ascii="Arial" w:hAnsi="Arial" w:cs="Arial"/>
          <w:color w:val="000000"/>
          <w:sz w:val="27"/>
          <w:szCs w:val="27"/>
        </w:rPr>
      </w:pPr>
      <w:r>
        <w:rPr>
          <w:rFonts w:ascii="Arial" w:hAnsi="Arial" w:cs="Arial"/>
          <w:color w:val="000000"/>
          <w:sz w:val="27"/>
          <w:szCs w:val="27"/>
        </w:rPr>
        <w:t>___________ О. А. Семенов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4"/>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jc w:val="center"/>
        <w:rPr>
          <w:rFonts w:ascii="Arial" w:hAnsi="Arial" w:cs="Arial"/>
          <w:color w:val="000000"/>
          <w:sz w:val="27"/>
          <w:szCs w:val="27"/>
        </w:rPr>
      </w:pPr>
    </w:p>
    <w:p w:rsidR="00B419C6" w:rsidRDefault="00B419C6" w:rsidP="00B419C6">
      <w:pPr>
        <w:pStyle w:val="a3"/>
        <w:jc w:val="center"/>
        <w:rPr>
          <w:rFonts w:ascii="Arial" w:hAnsi="Arial" w:cs="Arial"/>
          <w:color w:val="000000"/>
          <w:sz w:val="27"/>
          <w:szCs w:val="27"/>
        </w:rPr>
      </w:pPr>
      <w:r>
        <w:rPr>
          <w:rStyle w:val="a8"/>
          <w:rFonts w:ascii="Arial" w:hAnsi="Arial" w:cs="Arial"/>
          <w:color w:val="000000"/>
          <w:sz w:val="27"/>
          <w:szCs w:val="27"/>
        </w:rPr>
        <w:t>ОБРАЗОВАТЕЛЬНАЯ ПРОГРАММА</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contextualSpacing/>
        <w:jc w:val="center"/>
        <w:rPr>
          <w:rStyle w:val="a8"/>
          <w:rFonts w:ascii="Arial" w:hAnsi="Arial" w:cs="Arial"/>
          <w:color w:val="000000"/>
          <w:sz w:val="27"/>
          <w:szCs w:val="27"/>
        </w:rPr>
      </w:pPr>
      <w:r>
        <w:rPr>
          <w:rStyle w:val="a8"/>
          <w:rFonts w:ascii="Arial" w:hAnsi="Arial" w:cs="Arial"/>
          <w:color w:val="000000"/>
          <w:sz w:val="27"/>
          <w:szCs w:val="27"/>
        </w:rPr>
        <w:t>Автономного учреждения дополнительного образования «Спортивная школа им. Е. Николаевой»</w:t>
      </w:r>
    </w:p>
    <w:p w:rsidR="00B419C6" w:rsidRDefault="00B419C6" w:rsidP="00B419C6">
      <w:pPr>
        <w:pStyle w:val="a3"/>
        <w:contextualSpacing/>
        <w:jc w:val="center"/>
        <w:rPr>
          <w:rFonts w:ascii="Arial" w:hAnsi="Arial" w:cs="Arial"/>
          <w:color w:val="000000"/>
          <w:sz w:val="27"/>
          <w:szCs w:val="27"/>
        </w:rPr>
      </w:pPr>
      <w:r>
        <w:rPr>
          <w:rStyle w:val="a8"/>
          <w:rFonts w:ascii="Arial" w:hAnsi="Arial" w:cs="Arial"/>
          <w:color w:val="000000"/>
          <w:sz w:val="27"/>
          <w:szCs w:val="27"/>
        </w:rPr>
        <w:t>на 2023-2024 учебный год</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Style w:val="a4"/>
          <w:rFonts w:ascii="Arial" w:hAnsi="Arial" w:cs="Arial"/>
          <w:color w:val="000000"/>
          <w:sz w:val="27"/>
          <w:szCs w:val="27"/>
        </w:rPr>
      </w:pPr>
      <w:r>
        <w:rPr>
          <w:rStyle w:val="a4"/>
          <w:rFonts w:ascii="Arial" w:hAnsi="Arial" w:cs="Arial"/>
          <w:color w:val="000000"/>
          <w:sz w:val="27"/>
          <w:szCs w:val="27"/>
        </w:rPr>
        <w:t> </w:t>
      </w:r>
    </w:p>
    <w:p w:rsidR="00B419C6" w:rsidRDefault="00B419C6" w:rsidP="00B419C6">
      <w:pPr>
        <w:pStyle w:val="a3"/>
        <w:rPr>
          <w:rFonts w:ascii="Arial" w:hAnsi="Arial" w:cs="Arial"/>
          <w:color w:val="000000"/>
          <w:sz w:val="27"/>
          <w:szCs w:val="27"/>
        </w:rPr>
      </w:pP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Содержание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Образовательной программы АУ ДО «СШ им.Е.Николаевой»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1. Цели и задачи образовательной программы……….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2. Учебный план…………………………</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3.Особенности построения учебно-воспитательного процесса……………………………………………..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4. Организация промежуточной и итоговой аттестации…………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5. Учебно-методическое обеспечение образовательной программы……………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6. Основные подходы к  воспитанию……………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7. Система мониторинговых исследований…….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8. «Модель выпускника» ………………………...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9. Модернизация системы управления………….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lastRenderedPageBreak/>
        <w:t>Раздел 1. ЦЕЛИ И ЗАДАЧИ ОБРАЗОВАТЕЛЬНОЙ ПРОГРАММЫ</w:t>
      </w:r>
    </w:p>
    <w:p w:rsidR="00B419C6" w:rsidRDefault="00B419C6" w:rsidP="00B419C6">
      <w:pPr>
        <w:pStyle w:val="a3"/>
        <w:rPr>
          <w:rFonts w:ascii="Arial" w:hAnsi="Arial" w:cs="Arial"/>
          <w:color w:val="000000"/>
          <w:sz w:val="27"/>
          <w:szCs w:val="27"/>
        </w:rPr>
      </w:pPr>
      <w:r>
        <w:rPr>
          <w:rStyle w:val="a4"/>
          <w:rFonts w:ascii="Arial" w:hAnsi="Arial" w:cs="Arial"/>
          <w:b/>
          <w:bCs/>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Представляемая образовательная программа школы отражает итоги (результаты) осмысления педагогической практики обновления содержания дополнительного образования и определяет на основе этого стратегические и тактические направления его работы.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Цели образовательной программы: создание образовательной среды за рамками основного образования, позволяющей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Исходя из поставленной цели, формируются следующие задачи: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Обеспечить уровень дополнительного образования спортивной направленности, соответствующий современным требованиям: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Развивать самостоятельность мышления, способность к саморазвитию и самообразованию;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Обеспечить условия, учитывающие индивидуально-личностные особенности учащегося;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Формировать позитивную мотивацию обучающихся к систематическим занятиям физической культурой и спортом и здоровому образу жизни.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Формировать творчески работающий коллектив педагогов: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совершенствовать работу методических объединений;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организовать изучение, внедрение и совершенствование современных технологий;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продолжить работу по  созданию непрерывного самообразования педагогов.</w:t>
      </w:r>
    </w:p>
    <w:p w:rsidR="00B419C6" w:rsidRDefault="00B419C6" w:rsidP="00B419C6">
      <w:pPr>
        <w:pStyle w:val="a3"/>
        <w:rPr>
          <w:rFonts w:ascii="Arial" w:hAnsi="Arial" w:cs="Arial"/>
          <w:color w:val="000000"/>
          <w:sz w:val="27"/>
          <w:szCs w:val="27"/>
        </w:rPr>
      </w:pPr>
      <w:r>
        <w:rPr>
          <w:rStyle w:val="a4"/>
          <w:rFonts w:ascii="Arial" w:hAnsi="Arial" w:cs="Arial"/>
          <w:b/>
          <w:bCs/>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Дополнительное образование детей опирается на следующие принципы: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xml:space="preserve">Гуманизации , демократизации образовательного процесса, индивидуализации, педагогики сотрудничества. Важнейшим принципом дополнительного образования детей является добровольный выбор ребенком вида деятельности, педагога и объединения по интересам. </w:t>
      </w:r>
      <w:r>
        <w:rPr>
          <w:rFonts w:ascii="Arial" w:hAnsi="Arial" w:cs="Arial"/>
          <w:color w:val="000000"/>
          <w:sz w:val="27"/>
          <w:szCs w:val="27"/>
        </w:rPr>
        <w:lastRenderedPageBreak/>
        <w:t>Оно востребовано детьми, родителями, педагогами и обществом в целом, так как позволяет удовлетворять в условиях неформального образовательного процесса разнообразные познавательные интересы личности.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Образовательное учреждение, являясь муниципальным учреждением дополнительного образования, ориентирована на развитие массового физкультурно-спортивного движения среди школьников, формирование здорового образа жизни, укрепление здоровья, приобщение школьников к спорту как составному элементу общенациональной культуры, выявление сильнейших спортсменов и воспитание гармонично развитой личности.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В соответствии с этим, образовательная программа школы – это целостная система мер по гуманизации, дифференциации и индивидуализации обучения и воспитания школьников, с учетом потребностей обучаемых, их родителей, общественности и социума.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Вышеперечисленные принципы, лежащие в основе построения программы, сориентированы на личность ребенка и создание в школе условий для развития его способностей, на свободное сотрудничество педагогов, учащихся и их родителей.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Нормативно-правовой базой образовательной программы являются: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ФЗ «Об образовании»; ФЗ «О физической культуре и спорте в РФ», нормативные документы Минобразования РФ, Минобразования Чувашской Республики, отдела образования и молодежной политики администрации Мариинско-Посадского района;</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Конвенция о правах ребенка;</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Гигиенические требования к условиям обучения школьников в современных образовательных учреждениях различного вида (СанПин 2.4.2.1178-02);</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Типовое положение об образовательном учреждении дополнительного образования детей;</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Устав школы и локальные акты образовательного учреждения;</w:t>
      </w:r>
    </w:p>
    <w:p w:rsidR="00B419C6" w:rsidRDefault="00B419C6" w:rsidP="00B419C6">
      <w:pPr>
        <w:numPr>
          <w:ilvl w:val="0"/>
          <w:numId w:val="7"/>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Лицензия образовательного учреждения;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При разработке образовательной программы учтены: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возможности образовательной среды образовательного учреждения;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 - уровень подготовленности преподавателей к реализации общеобразовательных и предпрофессиональных образовательных программ;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образовательном учреждении работает квалифицированный коллектив;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материально-техническое обеспечение учебного процесса: в школе созданы комфортные условия для участников образовательного процесса: наличие современной материально-технической базы;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традиции, сложившиеся за годы работы образовательного учреждения: традиционные спортивно-массовые мероприятия, участие в районных и республиканскихсоревнованиях и т.д.</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Образовательная программа определяет</w:t>
      </w:r>
    </w:p>
    <w:p w:rsidR="00B419C6" w:rsidRDefault="00B419C6" w:rsidP="00B419C6">
      <w:pPr>
        <w:numPr>
          <w:ilvl w:val="0"/>
          <w:numId w:val="8"/>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цели и содержание образовательного процесса, особенности их раскрытия через содержание учебных материала и педагогических технологий;</w:t>
      </w:r>
    </w:p>
    <w:p w:rsidR="00B419C6" w:rsidRDefault="00B419C6" w:rsidP="00B419C6">
      <w:pPr>
        <w:numPr>
          <w:ilvl w:val="0"/>
          <w:numId w:val="8"/>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учебно-методическую базу реализации учебных программ.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Раздел 2. Учебный план</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tbl>
      <w:tblPr>
        <w:tblW w:w="0" w:type="auto"/>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1365"/>
        <w:gridCol w:w="976"/>
        <w:gridCol w:w="2627"/>
        <w:gridCol w:w="1965"/>
        <w:gridCol w:w="1693"/>
      </w:tblGrid>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Этап подготовки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Кол-во групп</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Количество занимающихся в группах</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Количество часов в неделю</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Количество часов в год</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Каратэ</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276</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св. 1 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414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БОКС</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504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Вольная борьба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15</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48</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св 1 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414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15</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Баскетбол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504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Волейбол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38</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1008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Футбол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828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lastRenderedPageBreak/>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18</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756</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св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1242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ТЭ до 2л</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552</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Легкая атлетика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107</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504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до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45</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504</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Лыжные гонки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24</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138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Панкратион</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30</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св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17</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378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Плавание</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НП св .1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13</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378</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Фитнес-аэробика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СОГ</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156</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504</w:t>
            </w:r>
          </w:p>
        </w:tc>
      </w:tr>
    </w:tbl>
    <w:p w:rsidR="00B419C6" w:rsidRDefault="00B419C6" w:rsidP="00B419C6">
      <w:pPr>
        <w:pStyle w:val="a3"/>
        <w:rPr>
          <w:rFonts w:ascii="Arial" w:hAnsi="Arial" w:cs="Arial"/>
          <w:color w:val="000000"/>
          <w:sz w:val="27"/>
          <w:szCs w:val="27"/>
        </w:rPr>
      </w:pPr>
      <w:r>
        <w:rPr>
          <w:rStyle w:val="a4"/>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Раздел 3.Особенности построения учебно-воспитательного процесса</w:t>
      </w:r>
    </w:p>
    <w:p w:rsidR="00B419C6" w:rsidRDefault="00B419C6" w:rsidP="00B419C6">
      <w:pPr>
        <w:pStyle w:val="a3"/>
        <w:rPr>
          <w:rFonts w:ascii="Arial" w:hAnsi="Arial" w:cs="Arial"/>
          <w:color w:val="000000"/>
          <w:sz w:val="27"/>
          <w:szCs w:val="27"/>
        </w:rPr>
      </w:pPr>
      <w:r>
        <w:rPr>
          <w:rStyle w:val="a4"/>
          <w:rFonts w:ascii="Arial" w:hAnsi="Arial" w:cs="Arial"/>
          <w:b/>
          <w:bCs/>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настоящее время в ОУ культивируются 11 видов спорта: волейбол, легкая атлетик, лыжные гонки, баскетбол, плавание, каратэ, фитнес-аэробика, бокс, спортивная (вольная) борьба , панкратион и футбол.</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Образовательный процесс в соответствии с уровнями учебных программ дополнительного образования: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1        этап – спортивно - оздоровительный  (1 – 3 г.);</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2        этап – начальной подготовки  (1 – 3 г.);</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3        этап – тренировочный (3 – 5 лет);</w:t>
      </w:r>
    </w:p>
    <w:p w:rsidR="00B419C6" w:rsidRDefault="00B419C6" w:rsidP="00B419C6">
      <w:pPr>
        <w:pStyle w:val="a3"/>
        <w:rPr>
          <w:rFonts w:ascii="Arial" w:hAnsi="Arial" w:cs="Arial"/>
          <w:color w:val="000000"/>
          <w:sz w:val="27"/>
          <w:szCs w:val="27"/>
        </w:rPr>
      </w:pPr>
      <w:r>
        <w:rPr>
          <w:rStyle w:val="a4"/>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Образовательное учреждение, деятельность, которой направлена на развитие массового спорта, ставит перед собой задачи:</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на спортивно - оздоровительном этапе:</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 </w:t>
      </w:r>
      <w:r>
        <w:rPr>
          <w:rFonts w:ascii="Arial" w:hAnsi="Arial" w:cs="Arial"/>
          <w:color w:val="000000"/>
          <w:sz w:val="27"/>
          <w:szCs w:val="27"/>
        </w:rPr>
        <w:t>наибольший обхват занятиями всех возрастных групп учащихся;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укрепление здоровья учащихся;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            - положительная динамика роста индивидуальных показателей развития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физических  качеств занимающихся;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освоение теоретических основ физической культуры;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приобретение опыта участия в соревнованиях.</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на  этапе начальной подготовки: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улучшения состояния здоровья;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качество спортивного отбора занимающихся;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стабильность состава занимающихся;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положительная динамика прироста индивидуальных показателей физической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подготовленности учащихся на основе контрольных нормативов;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-освоение теоретических основ ФК и спорта;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приобретение опыта участие в соревнованиях.</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на   тренировочном этапе:</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 </w:t>
      </w:r>
      <w:r>
        <w:rPr>
          <w:rFonts w:ascii="Arial" w:hAnsi="Arial" w:cs="Arial"/>
          <w:color w:val="000000"/>
          <w:sz w:val="27"/>
          <w:szCs w:val="27"/>
        </w:rPr>
        <w:t>достижение положительной динамики уровня подготовленности 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соответствии и   индивидуальными особенностями занимающихся 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требованиями по КПН;</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освоение объемов тренировочной нагрузки, предусмотренных программами по</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видам спорта, выполнение спортивных разрядов;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освоение теоретического раздела программы;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 выступление  в областных соревнованиях.</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На спортивно-оздоровительный этап принимаются лица, желающие заниматься спортом и не имеющие медицинских противопоказаний с 7 лет.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этап начальнойподготовки принимаются лица, желающие заниматься спортом, не имеющие медицинских противопоказаний в установленном для вида спорта минимальном возрасте и выполнившие приемные нормативы.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тренировочный этап принимаются лица, прошедшие подготовкуна начальном этапе не менее двух лет, при выполнении ими требований переводных нормативов.</w:t>
      </w:r>
    </w:p>
    <w:p w:rsidR="00B419C6" w:rsidRDefault="00B419C6" w:rsidP="00B419C6">
      <w:pPr>
        <w:pStyle w:val="a3"/>
        <w:rPr>
          <w:rFonts w:ascii="Arial" w:hAnsi="Arial" w:cs="Arial"/>
          <w:color w:val="000000"/>
          <w:sz w:val="27"/>
          <w:szCs w:val="27"/>
        </w:rPr>
      </w:pPr>
      <w:r>
        <w:rPr>
          <w:rStyle w:val="a4"/>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Продолжительность учебного года для общеобразовательных программ составляет- 46 недель. В каникулярное время школа может открывать в установленном порядке спортивно-оздоровительные лагеря с дневным пребыванием.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видам спорта.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bookmarkStart w:id="0" w:name="_GoBack"/>
      <w:bookmarkEnd w:id="0"/>
    </w:p>
    <w:p w:rsidR="00B419C6" w:rsidRDefault="00B419C6" w:rsidP="00B419C6">
      <w:pPr>
        <w:pStyle w:val="a3"/>
        <w:rPr>
          <w:rFonts w:ascii="Arial" w:hAnsi="Arial" w:cs="Arial"/>
          <w:color w:val="000000"/>
          <w:sz w:val="27"/>
          <w:szCs w:val="27"/>
        </w:rPr>
      </w:pPr>
      <w:r>
        <w:rPr>
          <w:rStyle w:val="a4"/>
          <w:rFonts w:ascii="Arial" w:hAnsi="Arial" w:cs="Arial"/>
          <w:color w:val="000000"/>
          <w:sz w:val="27"/>
          <w:szCs w:val="27"/>
        </w:rPr>
        <w:t>Таблица 1</w:t>
      </w:r>
    </w:p>
    <w:tbl>
      <w:tblPr>
        <w:tblW w:w="0" w:type="auto"/>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2241"/>
        <w:gridCol w:w="793"/>
        <w:gridCol w:w="2204"/>
        <w:gridCol w:w="2570"/>
        <w:gridCol w:w="1657"/>
      </w:tblGrid>
      <w:tr w:rsidR="00B419C6" w:rsidTr="00B419C6">
        <w:trPr>
          <w:tblHeade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Этап</w:t>
            </w:r>
          </w:p>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спортивной подготовки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Продолжительность этапов спортивной подготовки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Минимальный возраст лиц для зачисления на этапы спортивной подготовки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Минимальная наполняемость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(человек)</w:t>
            </w:r>
          </w:p>
        </w:tc>
      </w:tr>
      <w:tr w:rsidR="00B419C6" w:rsidTr="00B419C6">
        <w:trPr>
          <w:tblHeade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Спортивно-оздоровительный</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3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12-30</w:t>
            </w:r>
          </w:p>
        </w:tc>
      </w:tr>
      <w:tr w:rsidR="00B419C6" w:rsidTr="00B419C6">
        <w:trPr>
          <w:tblCellSpacing w:w="15" w:type="dxa"/>
        </w:trPr>
        <w:tc>
          <w:tcPr>
            <w:tcW w:w="0" w:type="auto"/>
            <w:vMerge w:val="restart"/>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Этап начальной</w:t>
            </w:r>
          </w:p>
          <w:p w:rsidR="00B419C6" w:rsidRDefault="00B419C6">
            <w:pPr>
              <w:pStyle w:val="a3"/>
              <w:rPr>
                <w:rFonts w:ascii="Verdana" w:hAnsi="Verdana" w:cs="Arial"/>
                <w:color w:val="000000"/>
                <w:sz w:val="13"/>
                <w:szCs w:val="13"/>
              </w:rPr>
            </w:pPr>
            <w:r>
              <w:rPr>
                <w:rFonts w:ascii="Verdana" w:hAnsi="Verdana" w:cs="Arial"/>
                <w:color w:val="000000"/>
                <w:sz w:val="13"/>
                <w:szCs w:val="13"/>
              </w:rPr>
              <w:t>Подготовки</w:t>
            </w:r>
          </w:p>
          <w:p w:rsidR="00B419C6" w:rsidRDefault="00B419C6">
            <w:pPr>
              <w:pStyle w:val="a3"/>
              <w:rPr>
                <w:rFonts w:ascii="Verdana" w:hAnsi="Verdana" w:cs="Arial"/>
                <w:color w:val="000000"/>
                <w:sz w:val="13"/>
                <w:szCs w:val="13"/>
              </w:rPr>
            </w:pPr>
            <w:r>
              <w:rPr>
                <w:rFonts w:ascii="Verdana" w:hAnsi="Verdana" w:cs="Arial"/>
                <w:color w:val="000000"/>
                <w:sz w:val="13"/>
                <w:szCs w:val="13"/>
                <w:vertAlign w:val="superscript"/>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Свыше</w:t>
            </w:r>
          </w:p>
          <w:p w:rsidR="00B419C6" w:rsidRDefault="00B419C6">
            <w:pPr>
              <w:pStyle w:val="a3"/>
              <w:rPr>
                <w:rFonts w:ascii="Verdana" w:hAnsi="Verdana" w:cs="Arial"/>
                <w:color w:val="000000"/>
                <w:sz w:val="13"/>
                <w:szCs w:val="13"/>
              </w:rPr>
            </w:pPr>
            <w:r>
              <w:rPr>
                <w:rFonts w:ascii="Verdana" w:hAnsi="Verdana" w:cs="Arial"/>
                <w:color w:val="000000"/>
                <w:sz w:val="13"/>
                <w:szCs w:val="13"/>
              </w:rPr>
              <w:t>одного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3 лет</w:t>
            </w:r>
          </w:p>
        </w:tc>
        <w:tc>
          <w:tcPr>
            <w:tcW w:w="0" w:type="auto"/>
            <w:vMerge w:val="restart"/>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14-30</w:t>
            </w:r>
          </w:p>
        </w:tc>
      </w:tr>
      <w:tr w:rsidR="00B419C6" w:rsidTr="00B419C6">
        <w:trPr>
          <w:tblCellSpacing w:w="15" w:type="dxa"/>
        </w:trPr>
        <w:tc>
          <w:tcPr>
            <w:tcW w:w="0" w:type="auto"/>
            <w:vMerge/>
            <w:tcBorders>
              <w:top w:val="dashed" w:sz="4" w:space="0" w:color="BBBBBB"/>
              <w:left w:val="dashed" w:sz="4" w:space="0" w:color="BBBBBB"/>
              <w:bottom w:val="dashed" w:sz="4" w:space="0" w:color="BBBBBB"/>
              <w:right w:val="dashed" w:sz="4" w:space="0" w:color="BBBBBB"/>
            </w:tcBorders>
            <w:vAlign w:val="center"/>
            <w:hideMark/>
          </w:tcPr>
          <w:p w:rsidR="00B419C6" w:rsidRDefault="00B419C6">
            <w:pPr>
              <w:rPr>
                <w:rFonts w:ascii="Verdana" w:hAnsi="Verdana" w:cs="Arial"/>
                <w:color w:val="000000"/>
                <w:sz w:val="13"/>
                <w:szCs w:val="13"/>
              </w:rPr>
            </w:pP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одного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2 лет</w:t>
            </w:r>
          </w:p>
        </w:tc>
        <w:tc>
          <w:tcPr>
            <w:tcW w:w="0" w:type="auto"/>
            <w:vMerge/>
            <w:tcBorders>
              <w:top w:val="dashed" w:sz="4" w:space="0" w:color="BBBBBB"/>
              <w:left w:val="dashed" w:sz="4" w:space="0" w:color="BBBBBB"/>
              <w:bottom w:val="dashed" w:sz="4" w:space="0" w:color="BBBBBB"/>
              <w:right w:val="dashed" w:sz="4" w:space="0" w:color="BBBBBB"/>
            </w:tcBorders>
            <w:vAlign w:val="center"/>
            <w:hideMark/>
          </w:tcPr>
          <w:p w:rsidR="00B419C6" w:rsidRDefault="00B419C6">
            <w:pPr>
              <w:rPr>
                <w:rFonts w:ascii="Verdana" w:hAnsi="Verdana" w:cs="Arial"/>
                <w:color w:val="000000"/>
                <w:sz w:val="13"/>
                <w:szCs w:val="13"/>
              </w:rPr>
            </w:pP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12-24</w:t>
            </w:r>
          </w:p>
        </w:tc>
      </w:tr>
      <w:tr w:rsidR="00B419C6" w:rsidTr="00B419C6">
        <w:trPr>
          <w:tblCellSpacing w:w="15" w:type="dxa"/>
        </w:trPr>
        <w:tc>
          <w:tcPr>
            <w:tcW w:w="0" w:type="auto"/>
            <w:vMerge w:val="restart"/>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Тренировочный этап (этап спортивной специализации)</w:t>
            </w:r>
            <w:r>
              <w:rPr>
                <w:rFonts w:ascii="Verdana" w:hAnsi="Verdana" w:cs="Arial"/>
                <w:color w:val="000000"/>
                <w:sz w:val="13"/>
                <w:szCs w:val="13"/>
                <w:vertAlign w:val="superscript"/>
              </w:rPr>
              <w:t>1</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двух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2 лет</w:t>
            </w:r>
          </w:p>
        </w:tc>
        <w:tc>
          <w:tcPr>
            <w:tcW w:w="0" w:type="auto"/>
            <w:vMerge w:val="restart"/>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w:t>
            </w:r>
          </w:p>
        </w:tc>
        <w:tc>
          <w:tcPr>
            <w:tcW w:w="0" w:type="auto"/>
            <w:vMerge w:val="restart"/>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 </w:t>
            </w:r>
          </w:p>
          <w:p w:rsidR="00B419C6" w:rsidRDefault="00B419C6">
            <w:pPr>
              <w:pStyle w:val="a3"/>
              <w:rPr>
                <w:rFonts w:ascii="Verdana" w:hAnsi="Verdana" w:cs="Arial"/>
                <w:color w:val="000000"/>
                <w:sz w:val="13"/>
                <w:szCs w:val="13"/>
              </w:rPr>
            </w:pPr>
            <w:r>
              <w:rPr>
                <w:rFonts w:ascii="Verdana" w:hAnsi="Verdana" w:cs="Arial"/>
                <w:color w:val="000000"/>
                <w:sz w:val="13"/>
                <w:szCs w:val="13"/>
              </w:rPr>
              <w:t>10-14</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vMerge/>
            <w:tcBorders>
              <w:top w:val="dashed" w:sz="4" w:space="0" w:color="BBBBBB"/>
              <w:left w:val="dashed" w:sz="4" w:space="0" w:color="BBBBBB"/>
              <w:bottom w:val="dashed" w:sz="4" w:space="0" w:color="BBBBBB"/>
              <w:right w:val="dashed" w:sz="4" w:space="0" w:color="BBBBBB"/>
            </w:tcBorders>
            <w:vAlign w:val="center"/>
            <w:hideMark/>
          </w:tcPr>
          <w:p w:rsidR="00B419C6" w:rsidRDefault="00B419C6">
            <w:pPr>
              <w:rPr>
                <w:rFonts w:ascii="Verdana" w:hAnsi="Verdana" w:cs="Arial"/>
                <w:color w:val="000000"/>
                <w:sz w:val="13"/>
                <w:szCs w:val="13"/>
              </w:rPr>
            </w:pP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Свыше двух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До 3 лет</w:t>
            </w:r>
          </w:p>
        </w:tc>
        <w:tc>
          <w:tcPr>
            <w:tcW w:w="0" w:type="auto"/>
            <w:vMerge/>
            <w:tcBorders>
              <w:top w:val="dashed" w:sz="4" w:space="0" w:color="BBBBBB"/>
              <w:left w:val="dashed" w:sz="4" w:space="0" w:color="BBBBBB"/>
              <w:bottom w:val="dashed" w:sz="4" w:space="0" w:color="BBBBBB"/>
              <w:right w:val="dashed" w:sz="4" w:space="0" w:color="BBBBBB"/>
            </w:tcBorders>
            <w:vAlign w:val="center"/>
            <w:hideMark/>
          </w:tcPr>
          <w:p w:rsidR="00B419C6" w:rsidRDefault="00B419C6">
            <w:pPr>
              <w:rPr>
                <w:rFonts w:ascii="Verdana" w:hAnsi="Verdana" w:cs="Arial"/>
                <w:color w:val="000000"/>
                <w:sz w:val="13"/>
                <w:szCs w:val="13"/>
              </w:rPr>
            </w:pPr>
          </w:p>
        </w:tc>
        <w:tc>
          <w:tcPr>
            <w:tcW w:w="0" w:type="auto"/>
            <w:vMerge/>
            <w:tcBorders>
              <w:top w:val="dashed" w:sz="4" w:space="0" w:color="BBBBBB"/>
              <w:left w:val="dashed" w:sz="4" w:space="0" w:color="BBBBBB"/>
              <w:bottom w:val="dashed" w:sz="4" w:space="0" w:color="BBBBBB"/>
              <w:right w:val="dashed" w:sz="4" w:space="0" w:color="BBBBBB"/>
            </w:tcBorders>
            <w:vAlign w:val="center"/>
            <w:hideMark/>
          </w:tcPr>
          <w:p w:rsidR="00B419C6" w:rsidRDefault="00B419C6">
            <w:pPr>
              <w:rPr>
                <w:rFonts w:ascii="Verdana" w:hAnsi="Verdana" w:cs="Arial"/>
                <w:color w:val="000000"/>
                <w:sz w:val="13"/>
                <w:szCs w:val="13"/>
              </w:rPr>
            </w:pPr>
          </w:p>
        </w:tc>
      </w:tr>
    </w:tbl>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Учебно-воспитательный процесс реализуется при помощью различных форм обучения, педагогических технологий, которые соответствуют целям и задачам образовательного процесса, создают условия для развития личности обучающихся.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Основными формами учебно-тренировочного процесса являются: групповые, учебно-тренировочные  и теоретические занятия,  медико – восстановительные мероприятия, тестирование и медицинский контроль, участие в соревнованиях, учебно – тренировочных сборах, инструкторская и судейская практика учащихся.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Расписание занятий (тренировок) составляется по представлению тренера-преподавателя и утверждается приказом директора и имеет и цель установления более благоприятного режима тренировок, отдыха занимающихся, обучения их в общеобразовательных и других учреждениях.</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Школа организует и проводит массовые мероприятия, создает необходимые условия для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совместного отдыха детей и родителей.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1"/>
        <w:rPr>
          <w:rFonts w:ascii="Arial" w:hAnsi="Arial" w:cs="Arial"/>
          <w:color w:val="000000"/>
          <w:sz w:val="48"/>
          <w:szCs w:val="48"/>
        </w:rPr>
      </w:pPr>
      <w:r>
        <w:rPr>
          <w:rFonts w:ascii="Arial" w:hAnsi="Arial" w:cs="Arial"/>
          <w:color w:val="000000"/>
        </w:rPr>
        <w:t>Раздел 4. Организация аттестации учащихся</w:t>
      </w:r>
    </w:p>
    <w:p w:rsidR="00B419C6" w:rsidRDefault="00B419C6" w:rsidP="00B419C6">
      <w:pPr>
        <w:pStyle w:val="1"/>
        <w:rPr>
          <w:rFonts w:ascii="Arial" w:hAnsi="Arial" w:cs="Arial"/>
          <w:color w:val="000000"/>
        </w:rPr>
      </w:pPr>
      <w:r>
        <w:rPr>
          <w:rFonts w:ascii="Arial" w:hAnsi="Arial" w:cs="Arial"/>
          <w:color w:val="000000"/>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обучение по дополнительным общеразвивающим программам принимаются все желающие дети и подростки при наличии вакантных мест.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этап начальной подготовки принимаются лица, не имеющие медицинских противопоказаний для занятий спортом и выполнившие приемные нормативы.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тренировочный этап принимаются лица,  прошедшие подготовку  на начальном этапе не менее двух лет и выполнившие приемные нормативы.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Перевод учащихся на следующий (высший) этап подготовки или группу следующего года обучения производится решением педагогического совета на основании выполнения контрольных нормативных показателей спортивной подготовки(КПН).</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Перевод учащихся  на следующий (высший) этап подготовки или группу следующего года обучения производится решением педагогического совета на основании стажа занятий, выполнения нормативных показателей спортивной подготовки и медицинского заключения. Учащиеся, не выполнившие эти требования, на следующий год и этап обучения не переводятся. Такие спортсмены могут решением педагогического совета повторно пройти обучение на данном этапе подготовки или перейти на обучение по общеразвивающим программам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5. Учебно-методическое обеспечение образовательной программы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Учебно-методическое обеспечение учебно - воспитательного процесса  является одним из компонентов, входящих в ресурсное обеспечение  деятельности школы.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Основными задачами учебно-методической работы ОУ являются: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создание необходимых условий для лучшей организации и совершенствования методического обеспечения образовательного процесса;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повышение мастерства педагогического коллектива;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эффективная реализация личностно-ориентированного обучения и воспитания.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Данные направления реализует тренерско-методический совет школы, согласно положению.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Методическая работа осуществляется в следующих направлениях:</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оказание разнообразной методической помощи  педагогом в совершенствовании содержания и методики образовательного процесса в спортивной школе;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организация  деятельности педагогического коллектива по сохранению здоровья и формированию здорового образа жизни, по нравственному, трудовому и эстетическому воспитанию учащихся, развитию мотивации к спортивной деятельности;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обобщение и внедрение передового педагогического опыта.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СШ  реализуются следующие учебные программы: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 </w:t>
      </w:r>
    </w:p>
    <w:tbl>
      <w:tblPr>
        <w:tblW w:w="0" w:type="auto"/>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2919"/>
        <w:gridCol w:w="2691"/>
        <w:gridCol w:w="1038"/>
        <w:gridCol w:w="1253"/>
        <w:gridCol w:w="1564"/>
      </w:tblGrid>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Наименование учебной программы</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Название групп</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Срок реализации</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Возраст обучающихся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Ф.И.О тренера-преподавателя</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 Программа дополнительного образования по волейболу.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(углубленная специализация)- 3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Белов Н.А.</w:t>
            </w:r>
          </w:p>
          <w:p w:rsidR="00B419C6" w:rsidRDefault="00B419C6">
            <w:pPr>
              <w:pStyle w:val="a3"/>
              <w:rPr>
                <w:rFonts w:ascii="Verdana" w:hAnsi="Verdana" w:cs="Arial"/>
                <w:color w:val="000000"/>
                <w:sz w:val="13"/>
                <w:szCs w:val="13"/>
              </w:rPr>
            </w:pPr>
            <w:r>
              <w:rPr>
                <w:rFonts w:ascii="Verdana" w:hAnsi="Verdana" w:cs="Arial"/>
                <w:color w:val="000000"/>
                <w:sz w:val="13"/>
                <w:szCs w:val="13"/>
              </w:rPr>
              <w:t>Муравьев М.В.</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2. Программа дополнительного образования по футболу.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(углубленная специализация)- 3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Филинов А.Г.</w:t>
            </w:r>
          </w:p>
          <w:p w:rsidR="00B419C6" w:rsidRDefault="00B419C6">
            <w:pPr>
              <w:pStyle w:val="a3"/>
              <w:rPr>
                <w:rFonts w:ascii="Verdana" w:hAnsi="Verdana" w:cs="Arial"/>
                <w:color w:val="000000"/>
                <w:sz w:val="13"/>
                <w:szCs w:val="13"/>
              </w:rPr>
            </w:pPr>
            <w:r>
              <w:rPr>
                <w:rFonts w:ascii="Verdana" w:hAnsi="Verdana" w:cs="Arial"/>
                <w:color w:val="000000"/>
                <w:sz w:val="13"/>
                <w:szCs w:val="13"/>
              </w:rPr>
              <w:t>Серебряков А.Е.</w:t>
            </w:r>
          </w:p>
          <w:p w:rsidR="00B419C6" w:rsidRDefault="00B419C6">
            <w:pPr>
              <w:pStyle w:val="a3"/>
              <w:rPr>
                <w:rFonts w:ascii="Verdana" w:hAnsi="Verdana" w:cs="Arial"/>
                <w:color w:val="000000"/>
                <w:sz w:val="13"/>
                <w:szCs w:val="13"/>
              </w:rPr>
            </w:pPr>
            <w:r>
              <w:rPr>
                <w:rFonts w:ascii="Verdana" w:hAnsi="Verdana" w:cs="Arial"/>
                <w:color w:val="000000"/>
                <w:sz w:val="13"/>
                <w:szCs w:val="13"/>
              </w:rPr>
              <w:t>Горшков А.В.</w:t>
            </w:r>
          </w:p>
          <w:p w:rsidR="00B419C6" w:rsidRDefault="00B419C6">
            <w:pPr>
              <w:pStyle w:val="a3"/>
              <w:rPr>
                <w:rFonts w:ascii="Verdana" w:hAnsi="Verdana" w:cs="Arial"/>
                <w:color w:val="000000"/>
                <w:sz w:val="13"/>
                <w:szCs w:val="13"/>
              </w:rPr>
            </w:pPr>
            <w:r>
              <w:rPr>
                <w:rFonts w:ascii="Verdana" w:hAnsi="Verdana" w:cs="Arial"/>
                <w:color w:val="000000"/>
                <w:sz w:val="13"/>
                <w:szCs w:val="13"/>
              </w:rPr>
              <w:t>Шиверов О.М.</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3.Дополнительная общеразвивающая программа по футболу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Спортивно-оздоровительная группа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Шиверов О.М.</w:t>
            </w:r>
          </w:p>
          <w:p w:rsidR="00B419C6" w:rsidRDefault="00B419C6">
            <w:pPr>
              <w:pStyle w:val="a3"/>
              <w:rPr>
                <w:rFonts w:ascii="Verdana" w:hAnsi="Verdana" w:cs="Arial"/>
                <w:color w:val="000000"/>
                <w:sz w:val="13"/>
                <w:szCs w:val="13"/>
              </w:rPr>
            </w:pPr>
            <w:r>
              <w:rPr>
                <w:rFonts w:ascii="Verdana" w:hAnsi="Verdana" w:cs="Arial"/>
                <w:color w:val="000000"/>
                <w:sz w:val="13"/>
                <w:szCs w:val="13"/>
              </w:rPr>
              <w:t>Серебряков А.Е.</w:t>
            </w:r>
          </w:p>
          <w:p w:rsidR="00B419C6" w:rsidRDefault="00B419C6">
            <w:pPr>
              <w:pStyle w:val="a3"/>
              <w:rPr>
                <w:rFonts w:ascii="Verdana" w:hAnsi="Verdana" w:cs="Arial"/>
                <w:color w:val="000000"/>
                <w:sz w:val="13"/>
                <w:szCs w:val="13"/>
              </w:rPr>
            </w:pPr>
            <w:r>
              <w:rPr>
                <w:rFonts w:ascii="Verdana" w:hAnsi="Verdana" w:cs="Arial"/>
                <w:color w:val="000000"/>
                <w:sz w:val="13"/>
                <w:szCs w:val="13"/>
              </w:rPr>
              <w:t>Горшков А.В.</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4. Программа дополнительного образования по легкой атлетике.</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(углубленная специализация)- 3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Спортивного совершенствования-2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Филинов А.Г.</w:t>
            </w:r>
          </w:p>
          <w:p w:rsidR="00B419C6" w:rsidRDefault="00B419C6">
            <w:pPr>
              <w:pStyle w:val="a3"/>
              <w:rPr>
                <w:rFonts w:ascii="Verdana" w:hAnsi="Verdana" w:cs="Arial"/>
                <w:color w:val="000000"/>
                <w:sz w:val="13"/>
                <w:szCs w:val="13"/>
              </w:rPr>
            </w:pPr>
            <w:r>
              <w:rPr>
                <w:rFonts w:ascii="Verdana" w:hAnsi="Verdana" w:cs="Arial"/>
                <w:color w:val="000000"/>
                <w:sz w:val="13"/>
                <w:szCs w:val="13"/>
              </w:rPr>
              <w:t>Перлова Е.Н.</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Дополнительная общеразвивающая программа по легкой атлетике.</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Щербакова Т.А.</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 Программа дополнительного образования по баскетболу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6-18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Лучина О.Ю.</w:t>
            </w:r>
          </w:p>
          <w:p w:rsidR="00B419C6" w:rsidRDefault="00B419C6">
            <w:pPr>
              <w:pStyle w:val="a3"/>
              <w:rPr>
                <w:rFonts w:ascii="Verdana" w:hAnsi="Verdana" w:cs="Arial"/>
                <w:color w:val="000000"/>
                <w:sz w:val="13"/>
                <w:szCs w:val="13"/>
              </w:rPr>
            </w:pPr>
            <w:r>
              <w:rPr>
                <w:rFonts w:ascii="Verdana" w:hAnsi="Verdana" w:cs="Arial"/>
                <w:color w:val="000000"/>
                <w:sz w:val="13"/>
                <w:szCs w:val="13"/>
              </w:rPr>
              <w:t>Сундырцев М.Ю.</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 Программа дополнительного образования по вольной борьбе</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Григорьев Г.В.</w:t>
            </w:r>
          </w:p>
          <w:p w:rsidR="00B419C6" w:rsidRDefault="00B419C6">
            <w:pPr>
              <w:pStyle w:val="a3"/>
              <w:rPr>
                <w:rFonts w:ascii="Verdana" w:hAnsi="Verdana" w:cs="Arial"/>
                <w:color w:val="000000"/>
                <w:sz w:val="13"/>
                <w:szCs w:val="13"/>
              </w:rPr>
            </w:pPr>
            <w:r>
              <w:rPr>
                <w:rFonts w:ascii="Verdana" w:hAnsi="Verdana" w:cs="Arial"/>
                <w:color w:val="000000"/>
                <w:sz w:val="13"/>
                <w:szCs w:val="13"/>
              </w:rPr>
              <w:t>Григорьев В.Н.</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8. Программа дополнительного образования покаратэ</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Александров П.Ю.</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9. Дополнительная общеразвивающая программа по каратэ</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Александров П.Ю.</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10.Программа дополнительного образования поплаванию</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Рябчиков Н.А.</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11. Дополнительная общеразвивающая программа по плаванию</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Рябчиков Н.А.</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lastRenderedPageBreak/>
              <w:t>12. Дополнительная общеразвивающая программа по лыжным гонкам</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Горшков А.В.</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13.Программа дополнительного образования по панкратиону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Начальной подготовки1-3 года обучения</w:t>
            </w:r>
          </w:p>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Краснова Е.С.</w:t>
            </w:r>
          </w:p>
          <w:p w:rsidR="00B419C6" w:rsidRDefault="00B419C6">
            <w:pPr>
              <w:pStyle w:val="a3"/>
              <w:rPr>
                <w:rFonts w:ascii="Verdana" w:hAnsi="Verdana" w:cs="Arial"/>
                <w:color w:val="000000"/>
                <w:sz w:val="13"/>
                <w:szCs w:val="13"/>
              </w:rPr>
            </w:pPr>
            <w:r>
              <w:rPr>
                <w:rFonts w:ascii="Verdana" w:hAnsi="Verdana" w:cs="Arial"/>
                <w:color w:val="000000"/>
                <w:sz w:val="13"/>
                <w:szCs w:val="13"/>
              </w:rPr>
              <w:t>Кудряшова Т.В.</w:t>
            </w:r>
          </w:p>
          <w:p w:rsidR="00B419C6" w:rsidRDefault="00B419C6">
            <w:pPr>
              <w:pStyle w:val="a3"/>
              <w:rPr>
                <w:rFonts w:ascii="Verdana" w:hAnsi="Verdana" w:cs="Arial"/>
                <w:color w:val="000000"/>
                <w:sz w:val="13"/>
                <w:szCs w:val="13"/>
              </w:rPr>
            </w:pPr>
            <w:r>
              <w:rPr>
                <w:rFonts w:ascii="Verdana" w:hAnsi="Verdana" w:cs="Arial"/>
                <w:color w:val="000000"/>
                <w:sz w:val="13"/>
                <w:szCs w:val="13"/>
              </w:rPr>
              <w:t>Трифонов А.А.</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14.Дополнительная общеразвивающая программа по панкратиону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Краснова Е.С.</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15.Дополнительная общеразвивающая программа пофитнес аэробике</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Спортивно-оздоровительные группы</w:t>
            </w:r>
          </w:p>
          <w:p w:rsidR="00B419C6" w:rsidRDefault="00B419C6">
            <w:pPr>
              <w:pStyle w:val="a3"/>
              <w:rPr>
                <w:rFonts w:ascii="Verdana" w:hAnsi="Verdana" w:cs="Arial"/>
                <w:color w:val="000000"/>
                <w:sz w:val="13"/>
                <w:szCs w:val="13"/>
              </w:rPr>
            </w:pPr>
            <w:r>
              <w:rPr>
                <w:rFonts w:ascii="Verdana" w:hAnsi="Verdana" w:cs="Arial"/>
                <w:color w:val="000000"/>
                <w:sz w:val="13"/>
                <w:szCs w:val="13"/>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Весь период</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Корчагина В.В.</w:t>
            </w:r>
          </w:p>
        </w:tc>
      </w:tr>
      <w:tr w:rsidR="00B419C6" w:rsidTr="00B419C6">
        <w:trPr>
          <w:tblCellSpacing w:w="15"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16.Программа дополнительного образования по боксу</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Тренировочная (начальная специализация)- 2 года обучения</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5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7-18 лет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B419C6" w:rsidRDefault="00B419C6">
            <w:pPr>
              <w:pStyle w:val="a3"/>
              <w:rPr>
                <w:rFonts w:ascii="Verdana" w:hAnsi="Verdana" w:cs="Arial"/>
                <w:color w:val="000000"/>
                <w:sz w:val="13"/>
                <w:szCs w:val="13"/>
              </w:rPr>
            </w:pPr>
            <w:r>
              <w:rPr>
                <w:rFonts w:ascii="Verdana" w:hAnsi="Verdana" w:cs="Arial"/>
                <w:color w:val="000000"/>
                <w:sz w:val="13"/>
                <w:szCs w:val="13"/>
              </w:rPr>
              <w:t>Василевский А.М.</w:t>
            </w:r>
          </w:p>
        </w:tc>
      </w:tr>
    </w:tbl>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6. Основные подходы к воспитанию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Основная цель воспитательной деятельности ОУ – это создание условий для развития внутреннего потенциала ребенка</w:t>
      </w:r>
      <w:r>
        <w:rPr>
          <w:rStyle w:val="a8"/>
          <w:rFonts w:ascii="Arial" w:hAnsi="Arial" w:cs="Arial"/>
          <w:color w:val="000000"/>
          <w:sz w:val="27"/>
          <w:szCs w:val="27"/>
        </w:rPr>
        <w:t>.</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Все более приоритетной становится индивидуальная работа с учащимися, с учетом физического и психического развития каждого ребенка.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Проблемы воспитания всегда были одним из основных объектов внимания педагогического коллектива нашей школы. Основными задачами воспитательной работы ОУ являются: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формирование устойчивой привычки к здоровому образу жизни,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формирование у обучающихся мотивации к регулярным занятиям физической культурой и спортом, с учетом их индивидуальных особенности развития и стимулирования познавательных интересов через разнообразные формы и методы индивидуальной работы;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создание благоприятных условий для развития гражданственности, навыков созидательного труда, успешного вхождения ребенка в социум.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Теоретическое обоснование воспитательной системы.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xml:space="preserve">В воспитательной работе наш коллектив руководствуется приоритетными принципами,которые составляют концептуальную основу </w:t>
      </w:r>
      <w:r>
        <w:rPr>
          <w:rFonts w:ascii="Arial" w:hAnsi="Arial" w:cs="Arial"/>
          <w:color w:val="000000"/>
          <w:sz w:val="27"/>
          <w:szCs w:val="27"/>
        </w:rPr>
        <w:lastRenderedPageBreak/>
        <w:t>дополнительного  образования детей спортивной направленности  и соответствуют принципам гуманистической педагогики: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признание уникальности и самоценности человека, его права на самореализацию;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•личностно-равноправная позиция педагога и ребенка, ориентированность на его интересы, способность видеть в нем личность, достойную уважению.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Воспитательная система в школе - это способ организации жизнедеятельности детей.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Её интегральные характеристики включают в себя: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-образ жизнедеятельности детей и взрослых;</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-психологический климат;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-социальную среду и среду обучения, воспитания, развития и оздоровления;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-содержательные виды деятельности и программное обеспечение;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-педагогические кадры, их профессиональное мастерство.</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Воспитательная система содержит следующие основные компоненты: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ценностно-ориентированный, включающий идеи, принципы, цели и ценности работы с детьми;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функционально – деятельностный , который включает в себя функции, направления и содержательные виды деятельности;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пространственно – временное, образовательно –оздоровительное пространство и разграниченная деятельность во времени: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летом – оздоровление и отдых</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зимой – обучение.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индивидуально-групповой (управленческий и педагогический персонал и контингент детей в своем многообразии);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xml:space="preserve">-          диагностико- аналитически, включает аналитические и диагностические средства по обучению, воспитанию, оздоровлению и творческому развитию детей, рефлексию занятий, этапов реализации </w:t>
      </w:r>
      <w:r>
        <w:rPr>
          <w:rFonts w:ascii="Arial" w:hAnsi="Arial" w:cs="Arial"/>
          <w:color w:val="000000"/>
          <w:sz w:val="27"/>
          <w:szCs w:val="27"/>
        </w:rPr>
        <w:lastRenderedPageBreak/>
        <w:t>программы всей деятельности в целом на уровне детского и педагогического коллектива.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Воспитательная работа в школе строится исходя из того, что воспитание – есть управление процессом развития личности. Гуманизации  образования предполагает реализацию воспитательных задач на каждом занятии, создание воспитательной среды, создание воспитывающей среды вне занятий, построение воспитательной работы, нацеленной на духовное развитие каждого ученика.  Важнейшим аспектом воспитательной системы является максимальное снижение негативного влияния социума на личность занимающихся и использование всех позитивных возможностей для многогранного развития личности.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Анализ позитивных изменений, происходящих в нашем обществе, позволяет выделить наличие нового социального заказа общества к образованию и, в частности, к дополнительному. Педагогический коллектив готов решать задачи:</w:t>
      </w:r>
    </w:p>
    <w:p w:rsidR="00B419C6" w:rsidRDefault="00B419C6" w:rsidP="00B419C6">
      <w:pPr>
        <w:numPr>
          <w:ilvl w:val="0"/>
          <w:numId w:val="9"/>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развитие массового физкультурно-спортивного движения среди школьников;</w:t>
      </w:r>
    </w:p>
    <w:p w:rsidR="00B419C6" w:rsidRDefault="00B419C6" w:rsidP="00B419C6">
      <w:pPr>
        <w:numPr>
          <w:ilvl w:val="0"/>
          <w:numId w:val="9"/>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формирование здорового образа жизни, укрепление здоровья;</w:t>
      </w:r>
    </w:p>
    <w:p w:rsidR="00B419C6" w:rsidRDefault="00B419C6" w:rsidP="00B419C6">
      <w:pPr>
        <w:numPr>
          <w:ilvl w:val="0"/>
          <w:numId w:val="9"/>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приобщение школьников к спорту как составному элементу общенациональной культуры;</w:t>
      </w:r>
    </w:p>
    <w:p w:rsidR="00B419C6" w:rsidRDefault="00B419C6" w:rsidP="00B419C6">
      <w:pPr>
        <w:numPr>
          <w:ilvl w:val="0"/>
          <w:numId w:val="9"/>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выявление сильнейших спортсменов для формирования контингента СШ  и участие в областных соревнованиях;</w:t>
      </w:r>
    </w:p>
    <w:p w:rsidR="00B419C6" w:rsidRDefault="00B419C6" w:rsidP="00B419C6">
      <w:pPr>
        <w:numPr>
          <w:ilvl w:val="0"/>
          <w:numId w:val="9"/>
        </w:num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воспитание гармонично  развитой личности.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От образования зависит действенность и результативность всех социально – экономических и духовных процессов выживания российского общества, этим определяется его общая цель – возрождение физически здорового,  интеллектуального, духовного и творческого потенциала нации, воспитание свободных граждан с развитыми интеллектуальными способностями, творческим отношением к миру, чувством личной ответственности и моральности, способных к продуктивной преобразовательной деятельности и жизнетворчеству.</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7. Система мониторинговых исследований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Образовательная  программа  ОУ  принимается как нормативно-управленческий документ образовательного учреждения.  В рамках мониторинга проводится выявление и оценивание проведенных педагогических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Рассмотрение мониторинга как самостоятельной функции управления образовательным процессом носит условный характер и оказывается полезным в концептуальном и операционном отношениях. В ОУ мониторинг тесным образом связан со всеми функциями и стадиями управления, поэтому его существенные характеристикимогут быть полно рассмотрены только в соотнесении с другими звеньями процесса управления образованием.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процессе образования  воплощение основных целей мониторинга находит свое выражение в психолого-педагогических и функциональных результатах, составляющих содержание образовательного мониторинга. К психолого-педагогическим результатам относятся новообразования в структуре знаний, учебных навыков, поведении, направленности личности, в системе ее отношений. К функциональным результатам относятся различные способы педагогического воздействия, назначение которых состоит в управлении деятельностью  обучающихся.Образовательный мониторинг – целевое, системное наблюдение за качеством образования в системе ОУ, позволяющее отслеживать ход реализации учебно-воспитательных программ и уровень удовлетворения образовательных потребностей.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Качество образования – это характеристика образования, предполагающая следующие составляющие: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реализации образовательного процесса через уровень мастерства педагога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и уровень достижений учащихся в образовательном процессе;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условий реализации образовательного процесса;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управления системой образования.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Таким образом, предметом  мониторинга является качество  образования.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Цель мониторинга – отслеживание динамики качества образования и эффективности управления качеством образования.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Мониторинг объединяет три управленческих компонента: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контроль;</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экспертиза различных сторон деятельности ОУ;</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система  информационного обеспечения управления.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Нам важно отследить:</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управления;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материально-технической базы;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физическое и психическое здоровье обучающихся;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содержание образования;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качество соединения обучения и воспитания в единый образовательный процесс;</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профессионализм педагогов.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качестве основного результата образования выступает социальная компетентность, которая отражает качества личности, обеспечивающие готовность к использованию освоенного содержания образования для решения практически –познавательных, коммуникативно-деятельностных и ценностно-ориентационных задач.</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8. «Модель выпускника»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«Модель выпускника» — ожидаемый результат деятельности всех субъектов образовательного процесса.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xml:space="preserve">Это ориентир для построения учебно-воспитательного процесса, согласования деятельности различных звеньев и структур ОУ, </w:t>
      </w:r>
      <w:r>
        <w:rPr>
          <w:rFonts w:ascii="Arial" w:hAnsi="Arial" w:cs="Arial"/>
          <w:color w:val="000000"/>
          <w:sz w:val="27"/>
          <w:szCs w:val="27"/>
        </w:rPr>
        <w:lastRenderedPageBreak/>
        <w:t>проектирования индивидуальных образовательных маршрутов, развертывания контрольно-мониторинговых комплексов и т.д.</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Таким образом, данная «модель» служит основанием для проектирования образовательной политики ОУ, отказа от подходов явно противоречащих миссии ОУ и общей линии развития.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Модель выпускника разрабатывалась на основе: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нормативно-правовых актов Закона РФ «Об образовании», современных тенденций развития системы образования и физической культуры и спорта,  особенностей региональной и муниципальной политики,  Устава школы;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 учетом мнения: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всех участников образовательного процесса: учащихся, преподавателей.родителей.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Основополагающими при создании «модели выпускника» развитие и жизненное самоопределение, под которыми мы понимаем деятельность учащихся по «сотворению самого себя и своего будущего», требует от выпускника изменения его позиции от «ранее ведомого» (созерцателя, наблюдателя) до позиции «субъекта собственной жизнедеятельности» (преобразователя).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Данная позиция характеризуется: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потребностью в выборе своего места в жизни, обществе, в системе человеческих ценностей,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способностью выбирать свое собственное жизненное направление: определить программу будущей жизнедеятельности, видеть способы ее реализации.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При решении приоритетных задач воспитательной работы ДЮСШ:</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              формировании устойчивой привычки к здоровому образу жизни,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формировании мотивации к регулярным занятиям физической культурой и спортом, с учетом  индивидуальных особенности развития ребенка и стимулирования познавательных интересов через разнообразные формы и методы индивидуальной работы;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создании благоприятных условий для развития гражданственности, навыков созидательного труда, успешного вхождения ребенка в социум,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выходе мы получим желаемую модель выпускника.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На основании проведенных исследований мы подходим   к определению модели выпускника, соответствующей социальному заказу общества на воспитание гражданина, семьянина, специалиста: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физически и психически здоровая личность,  со сформированной потребностью в здоровом образе жизни, имеющая высокую  физическую культуру;</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личность, способная к полноценному и эффективному участию в общественной и профессиональной деятельностью;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личность, обладающая высокими морально-волевыми и нравственными качествами, самостоятельностью в принятии решений, ответственностью, коммуникабельностью, творческой активностью;</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личность, для которой значимы общечеловеческие ценности, такие как доброта, гуманизм, справедливость, сострадание.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Учащийся, прошедший обучение в спортивной  школе, должен быть лучше подготовлен к реальной жизни в обществе, обладать способностью добиваться намеченной цели, используя цивилизованные, нравственные средства ее достижения, со стремлением к непрерывному  самосовершенствованию, с отсутствием закомплексованности, с обладанием чувства собственного достоинства и умение управлять собой.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Раздел 9. Модернизация системы управления</w:t>
      </w:r>
    </w:p>
    <w:p w:rsidR="00B419C6" w:rsidRDefault="00B419C6" w:rsidP="00B419C6">
      <w:pPr>
        <w:pStyle w:val="a3"/>
        <w:rPr>
          <w:rFonts w:ascii="Arial" w:hAnsi="Arial" w:cs="Arial"/>
          <w:color w:val="000000"/>
          <w:sz w:val="27"/>
          <w:szCs w:val="27"/>
        </w:rPr>
      </w:pPr>
      <w:r>
        <w:rPr>
          <w:rStyle w:val="a8"/>
          <w:rFonts w:ascii="Arial" w:hAnsi="Arial" w:cs="Arial"/>
          <w:color w:val="000000"/>
          <w:sz w:val="27"/>
          <w:szCs w:val="27"/>
        </w:rPr>
        <w:t>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Внедрение нового содержания образования, его новых технологий требует совершенствования системы управления спортивной школой.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В современных условиях управление в спортивной школе - это прежде всего  управление педагогической системой.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Цель  совершенствования управления педагогической системой – формирование оптимальной модели управления, в которой четко распределены и согласованы компетенции и полномочия, функции и ответственность всех субъектов.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целях дальнейшего развития форм самоуправления создан еще один орган –Попечительский совет.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 нашей школе полностью исключена «механическая» модель», которая подразумевала сохранение управляемости  за счет упорядочивания всех возможных отношений и подчинения их определяемым целям за счет тотального контроля на всех уровнях и этапах управленческой деятельности.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Процесс совершенствования заключается в формирование модели взаимной ответственности в сфере спортивного образования, что привело к усилению роли всех субъектов образовательной политики и их взаимодействию, позволило  осуществлять контроль только за конечными результатами работы, предоставив свободу в выборе путей их достижения.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Процесс реализации правовых и управленческих решений обеспечивается нормативно-правовой базой.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Система внутришкольного управления отражена в структурно-функциональной модели, которая включает цели школы, уровни управления, совокупные субъекты управления каждого уровня, содержание деятельности субъектов управления, их взаимосвязи, критерии эффективности управленческого труда.</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Основу данной модели составляют три взаимосвязанных  уровня  всех участников педагогического процесса: Управляющего  совета школы, директора, его заместителя, тренеров-преподавателей, общественных организаций, учащихся. Каждый из уровней управления обязательно входит в зону влияния субъектов управления как по горизонтали, так и по вертикали.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Первый уровень в организационной структуре  занимают директор школы и полномочные коллегиальные органы : наблюдательный совет и  педагогический совет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lastRenderedPageBreak/>
        <w:t>Деятельность администрации осуществляется преимущественно в сфере определения  экономической, социальной, технологической политики, а также  стратегии системы и функционирования учреждения.</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Наблюдательный совет осуществляет выбор основных направлений развития СШ , работу  с источниками дополнительного финансирования и развития материально-технической базы. Также совместно с директором представляет интересы ДЮСШ в государственных, муниципальных, общественных органах управления, контролирует администрацию в части расходования средств на деятельность школы, вносит предложения по совершенствованию работы администрации.</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Педагогический совет  определяет и формулирует приоритетные направления педагогической работы, изучение новейших достижений педагогической науки и возможность применения их в нашей школе</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Второй уровень представлен заместителем директора и службами, такими как тренерско-методический совет.</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Основные функции заместителя директора школы, работающей в режиме развития: обучающая, методическая и организаторская и только после этого контролирующая, т.к. у него новый объект управления - не обычный учебно-воспитательный процесс, а процесс создания и освоения нововведений. Кроме того,  заместитель директора выполняет  работу по поддержанию функционирования школы.</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Тренерско-методический совет способствует консолидации творческих усилий всех членов педагогического коллектива для  успешного решения творческих проблем, формирования единого, но не однообразного подхода к ним, созданию благоприятных условий для творческих инициатив и подготовке к аттестации преподавателей.</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Объединения преподавателей по видам спорта осуществляют непосредственное формирование сборных команд,  выбор инновационных средств и методов подготовки  спортсменов, внедрение их в практику, оказывает помощь тренерам в разработки и реализации адаптированных учебных программ.</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Третий уровень занимает ученический актив.</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 xml:space="preserve">Представители ученического актива  в составе Управляющего совета школы  решают вопросы стратегического управления. Специфика учебных групп спортивной школы состоит в том, что их составляют  часто разновозрастные учащиеся из разных общеобразовательных школ и существует  широкий разброс мест тренировок по городу и району. Поэтому,  ученическое </w:t>
      </w:r>
      <w:r>
        <w:rPr>
          <w:rFonts w:ascii="Arial" w:hAnsi="Arial" w:cs="Arial"/>
          <w:color w:val="000000"/>
          <w:sz w:val="27"/>
          <w:szCs w:val="27"/>
        </w:rPr>
        <w:lastRenderedPageBreak/>
        <w:t>самоуправление  в том виде,  какое оно существует,  например, в общеобразовательное школе у нас неприемлемо. Ученическое самоуправление возможно  внутри одной учебной группы, среди групп одного тренера, одного вида спорта  или групп, место занятий которых находится неподалеку.</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Активы групп участвуют в планировании массовых праздничных и спортивных мероприятий,  принимают непосредственное участие в их организации и проведении. В качестве волонтеров принимают участие во внешкольных мероприятиях. </w:t>
      </w:r>
    </w:p>
    <w:p w:rsidR="00B419C6" w:rsidRDefault="00B419C6" w:rsidP="00B419C6">
      <w:pPr>
        <w:pStyle w:val="a3"/>
        <w:rPr>
          <w:rFonts w:ascii="Arial" w:hAnsi="Arial" w:cs="Arial"/>
          <w:color w:val="000000"/>
          <w:sz w:val="27"/>
          <w:szCs w:val="27"/>
        </w:rPr>
      </w:pPr>
      <w:r>
        <w:rPr>
          <w:rFonts w:ascii="Arial" w:hAnsi="Arial" w:cs="Arial"/>
          <w:color w:val="000000"/>
          <w:sz w:val="27"/>
          <w:szCs w:val="27"/>
        </w:rPr>
        <w:t>Каждый из субъектов образовательного процесса имеет право влиять на функционирование  и развитие педагогической системы образования, а также нести долю ответственности за выполнение своих социальных и образовательных функций. Все отношения строятся на принципах демократизации, гуманизации и педагогики сотрудничества</w:t>
      </w:r>
      <w:r>
        <w:rPr>
          <w:rStyle w:val="a4"/>
          <w:rFonts w:ascii="Arial" w:hAnsi="Arial" w:cs="Arial"/>
          <w:color w:val="000000"/>
          <w:sz w:val="27"/>
          <w:szCs w:val="27"/>
        </w:rPr>
        <w:t>.</w:t>
      </w:r>
    </w:p>
    <w:p w:rsidR="00123FB1" w:rsidRPr="00B419C6" w:rsidRDefault="00123FB1" w:rsidP="00B419C6"/>
    <w:sectPr w:rsidR="00123FB1" w:rsidRPr="00B419C6" w:rsidSect="0065176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259" w:rsidRDefault="00045259" w:rsidP="00FE3BFB">
      <w:pPr>
        <w:spacing w:after="0" w:line="240" w:lineRule="auto"/>
      </w:pPr>
      <w:r>
        <w:separator/>
      </w:r>
    </w:p>
  </w:endnote>
  <w:endnote w:type="continuationSeparator" w:id="1">
    <w:p w:rsidR="00045259" w:rsidRDefault="00045259" w:rsidP="00FE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259" w:rsidRDefault="00045259" w:rsidP="00FE3BFB">
      <w:pPr>
        <w:spacing w:after="0" w:line="240" w:lineRule="auto"/>
      </w:pPr>
      <w:r>
        <w:separator/>
      </w:r>
    </w:p>
  </w:footnote>
  <w:footnote w:type="continuationSeparator" w:id="1">
    <w:p w:rsidR="00045259" w:rsidRDefault="00045259" w:rsidP="00FE3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FB" w:rsidRDefault="00FE3BFB">
    <w:pPr>
      <w:pStyle w:val="a9"/>
    </w:pPr>
  </w:p>
  <w:p w:rsidR="00FE3BFB" w:rsidRDefault="00FE3B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4D61"/>
    <w:multiLevelType w:val="multilevel"/>
    <w:tmpl w:val="7B40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46ACE"/>
    <w:multiLevelType w:val="multilevel"/>
    <w:tmpl w:val="3A4E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A3E3F"/>
    <w:multiLevelType w:val="multilevel"/>
    <w:tmpl w:val="2F2028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0CB698A"/>
    <w:multiLevelType w:val="multilevel"/>
    <w:tmpl w:val="339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96929"/>
    <w:multiLevelType w:val="multilevel"/>
    <w:tmpl w:val="252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64137"/>
    <w:multiLevelType w:val="multilevel"/>
    <w:tmpl w:val="3FB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608B4"/>
    <w:multiLevelType w:val="multilevel"/>
    <w:tmpl w:val="459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E128D"/>
    <w:multiLevelType w:val="multilevel"/>
    <w:tmpl w:val="BEF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164D3"/>
    <w:multiLevelType w:val="multilevel"/>
    <w:tmpl w:val="718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8"/>
  </w:num>
  <w:num w:numId="5">
    <w:abstractNumId w:val="5"/>
  </w:num>
  <w:num w:numId="6">
    <w:abstractNumId w:val="3"/>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useFELayout/>
  </w:compat>
  <w:rsids>
    <w:rsidRoot w:val="00FE3BFB"/>
    <w:rsid w:val="0000078A"/>
    <w:rsid w:val="000231B7"/>
    <w:rsid w:val="00045259"/>
    <w:rsid w:val="000F4A04"/>
    <w:rsid w:val="00123FB1"/>
    <w:rsid w:val="001527C6"/>
    <w:rsid w:val="00166BD0"/>
    <w:rsid w:val="001D3321"/>
    <w:rsid w:val="001D54D7"/>
    <w:rsid w:val="00254E4D"/>
    <w:rsid w:val="00322A9C"/>
    <w:rsid w:val="003A78B7"/>
    <w:rsid w:val="005D201F"/>
    <w:rsid w:val="00651769"/>
    <w:rsid w:val="00654714"/>
    <w:rsid w:val="00713191"/>
    <w:rsid w:val="00785988"/>
    <w:rsid w:val="009E634B"/>
    <w:rsid w:val="00A30A86"/>
    <w:rsid w:val="00B0737B"/>
    <w:rsid w:val="00B419C6"/>
    <w:rsid w:val="00C13176"/>
    <w:rsid w:val="00CF65D6"/>
    <w:rsid w:val="00DE3891"/>
    <w:rsid w:val="00F5384A"/>
    <w:rsid w:val="00F9518C"/>
    <w:rsid w:val="00FE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69"/>
  </w:style>
  <w:style w:type="paragraph" w:styleId="1">
    <w:name w:val="heading 1"/>
    <w:basedOn w:val="a"/>
    <w:next w:val="a"/>
    <w:link w:val="10"/>
    <w:uiPriority w:val="9"/>
    <w:qFormat/>
    <w:rsid w:val="001D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E3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D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3BFB"/>
    <w:rPr>
      <w:rFonts w:ascii="Times New Roman" w:eastAsia="Times New Roman" w:hAnsi="Times New Roman" w:cs="Times New Roman"/>
      <w:b/>
      <w:bCs/>
      <w:sz w:val="36"/>
      <w:szCs w:val="36"/>
    </w:rPr>
  </w:style>
  <w:style w:type="paragraph" w:styleId="a3">
    <w:name w:val="Normal (Web)"/>
    <w:basedOn w:val="a"/>
    <w:uiPriority w:val="99"/>
    <w:unhideWhenUsed/>
    <w:rsid w:val="00FE3B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E3BFB"/>
    <w:rPr>
      <w:i/>
      <w:iCs/>
    </w:rPr>
  </w:style>
  <w:style w:type="character" w:styleId="a5">
    <w:name w:val="Hyperlink"/>
    <w:basedOn w:val="a0"/>
    <w:uiPriority w:val="99"/>
    <w:unhideWhenUsed/>
    <w:rsid w:val="00FE3BFB"/>
    <w:rPr>
      <w:color w:val="0000FF"/>
      <w:u w:val="single"/>
    </w:rPr>
  </w:style>
  <w:style w:type="paragraph" w:styleId="a6">
    <w:name w:val="Balloon Text"/>
    <w:basedOn w:val="a"/>
    <w:link w:val="a7"/>
    <w:uiPriority w:val="99"/>
    <w:semiHidden/>
    <w:unhideWhenUsed/>
    <w:rsid w:val="00FE3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BFB"/>
    <w:rPr>
      <w:rFonts w:ascii="Tahoma" w:hAnsi="Tahoma" w:cs="Tahoma"/>
      <w:sz w:val="16"/>
      <w:szCs w:val="16"/>
    </w:rPr>
  </w:style>
  <w:style w:type="character" w:styleId="a8">
    <w:name w:val="Strong"/>
    <w:basedOn w:val="a0"/>
    <w:uiPriority w:val="22"/>
    <w:qFormat/>
    <w:rsid w:val="00FE3BFB"/>
    <w:rPr>
      <w:b/>
      <w:bCs/>
    </w:rPr>
  </w:style>
  <w:style w:type="paragraph" w:styleId="a9">
    <w:name w:val="header"/>
    <w:basedOn w:val="a"/>
    <w:link w:val="aa"/>
    <w:uiPriority w:val="99"/>
    <w:semiHidden/>
    <w:unhideWhenUsed/>
    <w:rsid w:val="00FE3BF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3BFB"/>
  </w:style>
  <w:style w:type="paragraph" w:styleId="ab">
    <w:name w:val="footer"/>
    <w:basedOn w:val="a"/>
    <w:link w:val="ac"/>
    <w:uiPriority w:val="99"/>
    <w:semiHidden/>
    <w:unhideWhenUsed/>
    <w:rsid w:val="00FE3BF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3BFB"/>
  </w:style>
  <w:style w:type="character" w:customStyle="1" w:styleId="10">
    <w:name w:val="Заголовок 1 Знак"/>
    <w:basedOn w:val="a0"/>
    <w:link w:val="1"/>
    <w:uiPriority w:val="9"/>
    <w:rsid w:val="001D332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D3321"/>
    <w:rPr>
      <w:rFonts w:asciiTheme="majorHAnsi" w:eastAsiaTheme="majorEastAsia" w:hAnsiTheme="majorHAnsi" w:cstheme="majorBidi"/>
      <w:b/>
      <w:bCs/>
      <w:color w:val="4F81BD" w:themeColor="accent1"/>
    </w:rPr>
  </w:style>
  <w:style w:type="paragraph" w:styleId="ad">
    <w:name w:val="No Spacing"/>
    <w:uiPriority w:val="1"/>
    <w:qFormat/>
    <w:rsid w:val="000231B7"/>
    <w:pPr>
      <w:spacing w:after="0" w:line="240" w:lineRule="auto"/>
    </w:pPr>
  </w:style>
  <w:style w:type="paragraph" w:styleId="ae">
    <w:name w:val="Title"/>
    <w:basedOn w:val="a"/>
    <w:next w:val="a"/>
    <w:link w:val="af"/>
    <w:uiPriority w:val="10"/>
    <w:qFormat/>
    <w:rsid w:val="000231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231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4269164">
      <w:bodyDiv w:val="1"/>
      <w:marLeft w:val="0"/>
      <w:marRight w:val="0"/>
      <w:marTop w:val="0"/>
      <w:marBottom w:val="0"/>
      <w:divBdr>
        <w:top w:val="none" w:sz="0" w:space="0" w:color="auto"/>
        <w:left w:val="none" w:sz="0" w:space="0" w:color="auto"/>
        <w:bottom w:val="none" w:sz="0" w:space="0" w:color="auto"/>
        <w:right w:val="none" w:sz="0" w:space="0" w:color="auto"/>
      </w:divBdr>
    </w:div>
    <w:div w:id="266042006">
      <w:bodyDiv w:val="1"/>
      <w:marLeft w:val="0"/>
      <w:marRight w:val="0"/>
      <w:marTop w:val="0"/>
      <w:marBottom w:val="0"/>
      <w:divBdr>
        <w:top w:val="none" w:sz="0" w:space="0" w:color="auto"/>
        <w:left w:val="none" w:sz="0" w:space="0" w:color="auto"/>
        <w:bottom w:val="none" w:sz="0" w:space="0" w:color="auto"/>
        <w:right w:val="none" w:sz="0" w:space="0" w:color="auto"/>
      </w:divBdr>
    </w:div>
    <w:div w:id="384254544">
      <w:bodyDiv w:val="1"/>
      <w:marLeft w:val="0"/>
      <w:marRight w:val="0"/>
      <w:marTop w:val="0"/>
      <w:marBottom w:val="0"/>
      <w:divBdr>
        <w:top w:val="none" w:sz="0" w:space="0" w:color="auto"/>
        <w:left w:val="none" w:sz="0" w:space="0" w:color="auto"/>
        <w:bottom w:val="none" w:sz="0" w:space="0" w:color="auto"/>
        <w:right w:val="none" w:sz="0" w:space="0" w:color="auto"/>
      </w:divBdr>
      <w:divsChild>
        <w:div w:id="904728742">
          <w:marLeft w:val="0"/>
          <w:marRight w:val="0"/>
          <w:marTop w:val="0"/>
          <w:marBottom w:val="0"/>
          <w:divBdr>
            <w:top w:val="none" w:sz="0" w:space="0" w:color="auto"/>
            <w:left w:val="none" w:sz="0" w:space="0" w:color="auto"/>
            <w:bottom w:val="none" w:sz="0" w:space="0" w:color="auto"/>
            <w:right w:val="none" w:sz="0" w:space="0" w:color="auto"/>
          </w:divBdr>
          <w:divsChild>
            <w:div w:id="144519796">
              <w:marLeft w:val="0"/>
              <w:marRight w:val="0"/>
              <w:marTop w:val="0"/>
              <w:marBottom w:val="0"/>
              <w:divBdr>
                <w:top w:val="none" w:sz="0" w:space="0" w:color="auto"/>
                <w:left w:val="none" w:sz="0" w:space="0" w:color="auto"/>
                <w:bottom w:val="none" w:sz="0" w:space="0" w:color="auto"/>
                <w:right w:val="none" w:sz="0" w:space="0" w:color="auto"/>
              </w:divBdr>
              <w:divsChild>
                <w:div w:id="97332194">
                  <w:marLeft w:val="0"/>
                  <w:marRight w:val="0"/>
                  <w:marTop w:val="0"/>
                  <w:marBottom w:val="0"/>
                  <w:divBdr>
                    <w:top w:val="none" w:sz="0" w:space="0" w:color="auto"/>
                    <w:left w:val="none" w:sz="0" w:space="0" w:color="auto"/>
                    <w:bottom w:val="none" w:sz="0" w:space="0" w:color="auto"/>
                    <w:right w:val="none" w:sz="0" w:space="0" w:color="auto"/>
                  </w:divBdr>
                  <w:divsChild>
                    <w:div w:id="55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4796">
          <w:marLeft w:val="0"/>
          <w:marRight w:val="0"/>
          <w:marTop w:val="0"/>
          <w:marBottom w:val="0"/>
          <w:divBdr>
            <w:top w:val="none" w:sz="0" w:space="0" w:color="auto"/>
            <w:left w:val="none" w:sz="0" w:space="0" w:color="auto"/>
            <w:bottom w:val="none" w:sz="0" w:space="0" w:color="auto"/>
            <w:right w:val="none" w:sz="0" w:space="0" w:color="auto"/>
          </w:divBdr>
          <w:divsChild>
            <w:div w:id="172113250">
              <w:marLeft w:val="0"/>
              <w:marRight w:val="0"/>
              <w:marTop w:val="0"/>
              <w:marBottom w:val="0"/>
              <w:divBdr>
                <w:top w:val="none" w:sz="0" w:space="0" w:color="auto"/>
                <w:left w:val="none" w:sz="0" w:space="0" w:color="auto"/>
                <w:bottom w:val="none" w:sz="0" w:space="0" w:color="auto"/>
                <w:right w:val="none" w:sz="0" w:space="0" w:color="auto"/>
              </w:divBdr>
              <w:divsChild>
                <w:div w:id="411585208">
                  <w:marLeft w:val="0"/>
                  <w:marRight w:val="0"/>
                  <w:marTop w:val="0"/>
                  <w:marBottom w:val="0"/>
                  <w:divBdr>
                    <w:top w:val="none" w:sz="0" w:space="0" w:color="auto"/>
                    <w:left w:val="none" w:sz="0" w:space="0" w:color="auto"/>
                    <w:bottom w:val="none" w:sz="0" w:space="0" w:color="auto"/>
                    <w:right w:val="none" w:sz="0" w:space="0" w:color="auto"/>
                  </w:divBdr>
                  <w:divsChild>
                    <w:div w:id="15549182">
                      <w:marLeft w:val="0"/>
                      <w:marRight w:val="0"/>
                      <w:marTop w:val="0"/>
                      <w:marBottom w:val="0"/>
                      <w:divBdr>
                        <w:top w:val="none" w:sz="0" w:space="0" w:color="auto"/>
                        <w:left w:val="none" w:sz="0" w:space="0" w:color="auto"/>
                        <w:bottom w:val="none" w:sz="0" w:space="0" w:color="auto"/>
                        <w:right w:val="none" w:sz="0" w:space="0" w:color="auto"/>
                      </w:divBdr>
                      <w:divsChild>
                        <w:div w:id="1861042954">
                          <w:marLeft w:val="0"/>
                          <w:marRight w:val="0"/>
                          <w:marTop w:val="0"/>
                          <w:marBottom w:val="0"/>
                          <w:divBdr>
                            <w:top w:val="none" w:sz="0" w:space="0" w:color="auto"/>
                            <w:left w:val="none" w:sz="0" w:space="0" w:color="auto"/>
                            <w:bottom w:val="none" w:sz="0" w:space="0" w:color="auto"/>
                            <w:right w:val="none" w:sz="0" w:space="0" w:color="auto"/>
                          </w:divBdr>
                          <w:divsChild>
                            <w:div w:id="15555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3671">
                  <w:marLeft w:val="0"/>
                  <w:marRight w:val="0"/>
                  <w:marTop w:val="0"/>
                  <w:marBottom w:val="0"/>
                  <w:divBdr>
                    <w:top w:val="none" w:sz="0" w:space="0" w:color="auto"/>
                    <w:left w:val="none" w:sz="0" w:space="0" w:color="auto"/>
                    <w:bottom w:val="none" w:sz="0" w:space="0" w:color="auto"/>
                    <w:right w:val="none" w:sz="0" w:space="0" w:color="auto"/>
                  </w:divBdr>
                </w:div>
              </w:divsChild>
            </w:div>
            <w:div w:id="187111999">
              <w:marLeft w:val="1030"/>
              <w:marRight w:val="1030"/>
              <w:marTop w:val="234"/>
              <w:marBottom w:val="351"/>
              <w:divBdr>
                <w:top w:val="none" w:sz="0" w:space="0" w:color="auto"/>
                <w:left w:val="none" w:sz="0" w:space="0" w:color="auto"/>
                <w:bottom w:val="none" w:sz="0" w:space="0" w:color="auto"/>
                <w:right w:val="none" w:sz="0" w:space="0" w:color="auto"/>
              </w:divBdr>
              <w:divsChild>
                <w:div w:id="1925718095">
                  <w:marLeft w:val="0"/>
                  <w:marRight w:val="0"/>
                  <w:marTop w:val="0"/>
                  <w:marBottom w:val="0"/>
                  <w:divBdr>
                    <w:top w:val="none" w:sz="0" w:space="0" w:color="auto"/>
                    <w:left w:val="none" w:sz="0" w:space="0" w:color="auto"/>
                    <w:bottom w:val="none" w:sz="0" w:space="0" w:color="auto"/>
                    <w:right w:val="none" w:sz="0" w:space="0" w:color="auto"/>
                  </w:divBdr>
                </w:div>
              </w:divsChild>
            </w:div>
            <w:div w:id="1802725254">
              <w:marLeft w:val="0"/>
              <w:marRight w:val="0"/>
              <w:marTop w:val="0"/>
              <w:marBottom w:val="234"/>
              <w:divBdr>
                <w:top w:val="none" w:sz="0" w:space="0" w:color="auto"/>
                <w:left w:val="none" w:sz="0" w:space="0" w:color="auto"/>
                <w:bottom w:val="none" w:sz="0" w:space="0" w:color="auto"/>
                <w:right w:val="none" w:sz="0" w:space="0" w:color="auto"/>
              </w:divBdr>
            </w:div>
            <w:div w:id="77021799">
              <w:marLeft w:val="0"/>
              <w:marRight w:val="0"/>
              <w:marTop w:val="0"/>
              <w:marBottom w:val="0"/>
              <w:divBdr>
                <w:top w:val="none" w:sz="0" w:space="0" w:color="auto"/>
                <w:left w:val="none" w:sz="0" w:space="0" w:color="auto"/>
                <w:bottom w:val="none" w:sz="0" w:space="0" w:color="auto"/>
                <w:right w:val="none" w:sz="0" w:space="0" w:color="auto"/>
              </w:divBdr>
              <w:divsChild>
                <w:div w:id="249654613">
                  <w:marLeft w:val="0"/>
                  <w:marRight w:val="0"/>
                  <w:marTop w:val="0"/>
                  <w:marBottom w:val="0"/>
                  <w:divBdr>
                    <w:top w:val="none" w:sz="0" w:space="0" w:color="auto"/>
                    <w:left w:val="none" w:sz="0" w:space="0" w:color="auto"/>
                    <w:bottom w:val="none" w:sz="0" w:space="0" w:color="auto"/>
                    <w:right w:val="none" w:sz="0" w:space="0" w:color="auto"/>
                  </w:divBdr>
                  <w:divsChild>
                    <w:div w:id="109521199">
                      <w:marLeft w:val="0"/>
                      <w:marRight w:val="0"/>
                      <w:marTop w:val="375"/>
                      <w:marBottom w:val="398"/>
                      <w:divBdr>
                        <w:top w:val="none" w:sz="0" w:space="0" w:color="auto"/>
                        <w:left w:val="none" w:sz="0" w:space="0" w:color="auto"/>
                        <w:bottom w:val="none" w:sz="0" w:space="0" w:color="auto"/>
                        <w:right w:val="none" w:sz="0" w:space="0" w:color="auto"/>
                      </w:divBdr>
                      <w:divsChild>
                        <w:div w:id="1755740949">
                          <w:marLeft w:val="0"/>
                          <w:marRight w:val="0"/>
                          <w:marTop w:val="0"/>
                          <w:marBottom w:val="0"/>
                          <w:divBdr>
                            <w:top w:val="none" w:sz="0" w:space="0" w:color="auto"/>
                            <w:left w:val="none" w:sz="0" w:space="0" w:color="auto"/>
                            <w:bottom w:val="none" w:sz="0" w:space="0" w:color="auto"/>
                            <w:right w:val="none" w:sz="0" w:space="0" w:color="auto"/>
                          </w:divBdr>
                          <w:divsChild>
                            <w:div w:id="1955594326">
                              <w:marLeft w:val="0"/>
                              <w:marRight w:val="0"/>
                              <w:marTop w:val="0"/>
                              <w:marBottom w:val="0"/>
                              <w:divBdr>
                                <w:top w:val="none" w:sz="0" w:space="0" w:color="auto"/>
                                <w:left w:val="none" w:sz="0" w:space="0" w:color="auto"/>
                                <w:bottom w:val="none" w:sz="0" w:space="0" w:color="auto"/>
                                <w:right w:val="none" w:sz="0" w:space="0" w:color="auto"/>
                              </w:divBdr>
                              <w:divsChild>
                                <w:div w:id="928393709">
                                  <w:marLeft w:val="0"/>
                                  <w:marRight w:val="0"/>
                                  <w:marTop w:val="0"/>
                                  <w:marBottom w:val="0"/>
                                  <w:divBdr>
                                    <w:top w:val="none" w:sz="0" w:space="0" w:color="auto"/>
                                    <w:left w:val="none" w:sz="0" w:space="0" w:color="auto"/>
                                    <w:bottom w:val="none" w:sz="0" w:space="0" w:color="auto"/>
                                    <w:right w:val="none" w:sz="0" w:space="0" w:color="auto"/>
                                  </w:divBdr>
                                  <w:divsChild>
                                    <w:div w:id="2067295458">
                                      <w:marLeft w:val="0"/>
                                      <w:marRight w:val="0"/>
                                      <w:marTop w:val="0"/>
                                      <w:marBottom w:val="0"/>
                                      <w:divBdr>
                                        <w:top w:val="none" w:sz="0" w:space="0" w:color="auto"/>
                                        <w:left w:val="none" w:sz="0" w:space="0" w:color="auto"/>
                                        <w:bottom w:val="none" w:sz="0" w:space="0" w:color="auto"/>
                                        <w:right w:val="none" w:sz="0" w:space="0" w:color="auto"/>
                                      </w:divBdr>
                                      <w:divsChild>
                                        <w:div w:id="2020308116">
                                          <w:marLeft w:val="0"/>
                                          <w:marRight w:val="0"/>
                                          <w:marTop w:val="0"/>
                                          <w:marBottom w:val="0"/>
                                          <w:divBdr>
                                            <w:top w:val="none" w:sz="0" w:space="0" w:color="auto"/>
                                            <w:left w:val="none" w:sz="0" w:space="0" w:color="auto"/>
                                            <w:bottom w:val="none" w:sz="0" w:space="0" w:color="auto"/>
                                            <w:right w:val="none" w:sz="0" w:space="0" w:color="auto"/>
                                          </w:divBdr>
                                          <w:divsChild>
                                            <w:div w:id="593248080">
                                              <w:marLeft w:val="0"/>
                                              <w:marRight w:val="0"/>
                                              <w:marTop w:val="0"/>
                                              <w:marBottom w:val="0"/>
                                              <w:divBdr>
                                                <w:top w:val="none" w:sz="0" w:space="0" w:color="auto"/>
                                                <w:left w:val="none" w:sz="0" w:space="0" w:color="auto"/>
                                                <w:bottom w:val="none" w:sz="0" w:space="0" w:color="auto"/>
                                                <w:right w:val="none" w:sz="0" w:space="0" w:color="auto"/>
                                              </w:divBdr>
                                              <w:divsChild>
                                                <w:div w:id="1639993063">
                                                  <w:marLeft w:val="0"/>
                                                  <w:marRight w:val="0"/>
                                                  <w:marTop w:val="0"/>
                                                  <w:marBottom w:val="0"/>
                                                  <w:divBdr>
                                                    <w:top w:val="none" w:sz="0" w:space="0" w:color="auto"/>
                                                    <w:left w:val="none" w:sz="0" w:space="0" w:color="auto"/>
                                                    <w:bottom w:val="none" w:sz="0" w:space="0" w:color="auto"/>
                                                    <w:right w:val="none" w:sz="0" w:space="0" w:color="auto"/>
                                                  </w:divBdr>
                                                  <w:divsChild>
                                                    <w:div w:id="1164590200">
                                                      <w:marLeft w:val="0"/>
                                                      <w:marRight w:val="0"/>
                                                      <w:marTop w:val="0"/>
                                                      <w:marBottom w:val="0"/>
                                                      <w:divBdr>
                                                        <w:top w:val="none" w:sz="0" w:space="0" w:color="auto"/>
                                                        <w:left w:val="none" w:sz="0" w:space="0" w:color="auto"/>
                                                        <w:bottom w:val="none" w:sz="0" w:space="0" w:color="auto"/>
                                                        <w:right w:val="none" w:sz="0" w:space="0" w:color="auto"/>
                                                      </w:divBdr>
                                                      <w:divsChild>
                                                        <w:div w:id="237832047">
                                                          <w:marLeft w:val="0"/>
                                                          <w:marRight w:val="0"/>
                                                          <w:marTop w:val="0"/>
                                                          <w:marBottom w:val="0"/>
                                                          <w:divBdr>
                                                            <w:top w:val="none" w:sz="0" w:space="0" w:color="auto"/>
                                                            <w:left w:val="none" w:sz="0" w:space="0" w:color="auto"/>
                                                            <w:bottom w:val="none" w:sz="0" w:space="0" w:color="auto"/>
                                                            <w:right w:val="none" w:sz="0" w:space="0" w:color="auto"/>
                                                          </w:divBdr>
                                                          <w:divsChild>
                                                            <w:div w:id="141625839">
                                                              <w:marLeft w:val="0"/>
                                                              <w:marRight w:val="0"/>
                                                              <w:marTop w:val="0"/>
                                                              <w:marBottom w:val="0"/>
                                                              <w:divBdr>
                                                                <w:top w:val="none" w:sz="0" w:space="0" w:color="auto"/>
                                                                <w:left w:val="none" w:sz="0" w:space="0" w:color="auto"/>
                                                                <w:bottom w:val="none" w:sz="0" w:space="0" w:color="auto"/>
                                                                <w:right w:val="none" w:sz="0" w:space="0" w:color="auto"/>
                                                              </w:divBdr>
                                                              <w:divsChild>
                                                                <w:div w:id="1713266908">
                                                                  <w:marLeft w:val="0"/>
                                                                  <w:marRight w:val="0"/>
                                                                  <w:marTop w:val="0"/>
                                                                  <w:marBottom w:val="0"/>
                                                                  <w:divBdr>
                                                                    <w:top w:val="none" w:sz="0" w:space="0" w:color="auto"/>
                                                                    <w:left w:val="none" w:sz="0" w:space="0" w:color="auto"/>
                                                                    <w:bottom w:val="none" w:sz="0" w:space="0" w:color="auto"/>
                                                                    <w:right w:val="none" w:sz="0" w:space="0" w:color="auto"/>
                                                                  </w:divBdr>
                                                                  <w:divsChild>
                                                                    <w:div w:id="789325172">
                                                                      <w:marLeft w:val="0"/>
                                                                      <w:marRight w:val="0"/>
                                                                      <w:marTop w:val="0"/>
                                                                      <w:marBottom w:val="0"/>
                                                                      <w:divBdr>
                                                                        <w:top w:val="none" w:sz="0" w:space="0" w:color="auto"/>
                                                                        <w:left w:val="none" w:sz="0" w:space="0" w:color="auto"/>
                                                                        <w:bottom w:val="none" w:sz="0" w:space="0" w:color="auto"/>
                                                                        <w:right w:val="none" w:sz="0" w:space="0" w:color="auto"/>
                                                                      </w:divBdr>
                                                                      <w:divsChild>
                                                                        <w:div w:id="922954236">
                                                                          <w:marLeft w:val="0"/>
                                                                          <w:marRight w:val="0"/>
                                                                          <w:marTop w:val="0"/>
                                                                          <w:marBottom w:val="0"/>
                                                                          <w:divBdr>
                                                                            <w:top w:val="none" w:sz="0" w:space="0" w:color="auto"/>
                                                                            <w:left w:val="none" w:sz="0" w:space="0" w:color="auto"/>
                                                                            <w:bottom w:val="none" w:sz="0" w:space="0" w:color="auto"/>
                                                                            <w:right w:val="none" w:sz="0" w:space="0" w:color="auto"/>
                                                                          </w:divBdr>
                                                                          <w:divsChild>
                                                                            <w:div w:id="1404914885">
                                                                              <w:marLeft w:val="0"/>
                                                                              <w:marRight w:val="0"/>
                                                                              <w:marTop w:val="0"/>
                                                                              <w:marBottom w:val="0"/>
                                                                              <w:divBdr>
                                                                                <w:top w:val="none" w:sz="0" w:space="0" w:color="auto"/>
                                                                                <w:left w:val="none" w:sz="0" w:space="0" w:color="auto"/>
                                                                                <w:bottom w:val="none" w:sz="0" w:space="0" w:color="auto"/>
                                                                                <w:right w:val="none" w:sz="0" w:space="0" w:color="auto"/>
                                                                              </w:divBdr>
                                                                              <w:divsChild>
                                                                                <w:div w:id="778912508">
                                                                                  <w:marLeft w:val="0"/>
                                                                                  <w:marRight w:val="0"/>
                                                                                  <w:marTop w:val="0"/>
                                                                                  <w:marBottom w:val="0"/>
                                                                                  <w:divBdr>
                                                                                    <w:top w:val="none" w:sz="0" w:space="0" w:color="auto"/>
                                                                                    <w:left w:val="none" w:sz="0" w:space="0" w:color="auto"/>
                                                                                    <w:bottom w:val="none" w:sz="0" w:space="0" w:color="auto"/>
                                                                                    <w:right w:val="none" w:sz="0" w:space="0" w:color="auto"/>
                                                                                  </w:divBdr>
                                                                                  <w:divsChild>
                                                                                    <w:div w:id="330765525">
                                                                                      <w:marLeft w:val="0"/>
                                                                                      <w:marRight w:val="0"/>
                                                                                      <w:marTop w:val="0"/>
                                                                                      <w:marBottom w:val="0"/>
                                                                                      <w:divBdr>
                                                                                        <w:top w:val="none" w:sz="0" w:space="0" w:color="auto"/>
                                                                                        <w:left w:val="none" w:sz="0" w:space="0" w:color="auto"/>
                                                                                        <w:bottom w:val="none" w:sz="0" w:space="0" w:color="auto"/>
                                                                                        <w:right w:val="none" w:sz="0" w:space="0" w:color="auto"/>
                                                                                      </w:divBdr>
                                                                                      <w:divsChild>
                                                                                        <w:div w:id="91974368">
                                                                                          <w:marLeft w:val="0"/>
                                                                                          <w:marRight w:val="0"/>
                                                                                          <w:marTop w:val="0"/>
                                                                                          <w:marBottom w:val="0"/>
                                                                                          <w:divBdr>
                                                                                            <w:top w:val="none" w:sz="0" w:space="0" w:color="auto"/>
                                                                                            <w:left w:val="none" w:sz="0" w:space="0" w:color="auto"/>
                                                                                            <w:bottom w:val="none" w:sz="0" w:space="0" w:color="auto"/>
                                                                                            <w:right w:val="none" w:sz="0" w:space="0" w:color="auto"/>
                                                                                          </w:divBdr>
                                                                                          <w:divsChild>
                                                                                            <w:div w:id="844518326">
                                                                                              <w:marLeft w:val="700"/>
                                                                                              <w:marRight w:val="0"/>
                                                                                              <w:marTop w:val="0"/>
                                                                                              <w:marBottom w:val="0"/>
                                                                                              <w:divBdr>
                                                                                                <w:top w:val="none" w:sz="0" w:space="0" w:color="auto"/>
                                                                                                <w:left w:val="none" w:sz="0" w:space="0" w:color="auto"/>
                                                                                                <w:bottom w:val="none" w:sz="0" w:space="0" w:color="auto"/>
                                                                                                <w:right w:val="none" w:sz="0" w:space="0" w:color="auto"/>
                                                                                              </w:divBdr>
                                                                                              <w:divsChild>
                                                                                                <w:div w:id="959917921">
                                                                                                  <w:marLeft w:val="0"/>
                                                                                                  <w:marRight w:val="152"/>
                                                                                                  <w:marTop w:val="0"/>
                                                                                                  <w:marBottom w:val="0"/>
                                                                                                  <w:divBdr>
                                                                                                    <w:top w:val="none" w:sz="0" w:space="0" w:color="auto"/>
                                                                                                    <w:left w:val="none" w:sz="0" w:space="0" w:color="auto"/>
                                                                                                    <w:bottom w:val="none" w:sz="0" w:space="0" w:color="auto"/>
                                                                                                    <w:right w:val="none" w:sz="0" w:space="0" w:color="auto"/>
                                                                                                  </w:divBdr>
                                                                                                  <w:divsChild>
                                                                                                    <w:div w:id="939337878">
                                                                                                      <w:marLeft w:val="0"/>
                                                                                                      <w:marRight w:val="0"/>
                                                                                                      <w:marTop w:val="0"/>
                                                                                                      <w:marBottom w:val="0"/>
                                                                                                      <w:divBdr>
                                                                                                        <w:top w:val="none" w:sz="0" w:space="0" w:color="auto"/>
                                                                                                        <w:left w:val="none" w:sz="0" w:space="0" w:color="auto"/>
                                                                                                        <w:bottom w:val="none" w:sz="0" w:space="0" w:color="auto"/>
                                                                                                        <w:right w:val="none" w:sz="0" w:space="0" w:color="auto"/>
                                                                                                      </w:divBdr>
                                                                                                    </w:div>
                                                                                                    <w:div w:id="547226919">
                                                                                                      <w:marLeft w:val="0"/>
                                                                                                      <w:marRight w:val="0"/>
                                                                                                      <w:marTop w:val="0"/>
                                                                                                      <w:marBottom w:val="0"/>
                                                                                                      <w:divBdr>
                                                                                                        <w:top w:val="none" w:sz="0" w:space="0" w:color="auto"/>
                                                                                                        <w:left w:val="none" w:sz="0" w:space="0" w:color="auto"/>
                                                                                                        <w:bottom w:val="none" w:sz="0" w:space="0" w:color="auto"/>
                                                                                                        <w:right w:val="none" w:sz="0" w:space="0" w:color="auto"/>
                                                                                                      </w:divBdr>
                                                                                                    </w:div>
                                                                                                  </w:divsChild>
                                                                                                </w:div>
                                                                                                <w:div w:id="1979070783">
                                                                                                  <w:marLeft w:val="0"/>
                                                                                                  <w:marRight w:val="0"/>
                                                                                                  <w:marTop w:val="0"/>
                                                                                                  <w:marBottom w:val="0"/>
                                                                                                  <w:divBdr>
                                                                                                    <w:top w:val="none" w:sz="0" w:space="0" w:color="auto"/>
                                                                                                    <w:left w:val="none" w:sz="0" w:space="0" w:color="auto"/>
                                                                                                    <w:bottom w:val="none" w:sz="0" w:space="0" w:color="auto"/>
                                                                                                    <w:right w:val="none" w:sz="0" w:space="0" w:color="auto"/>
                                                                                                  </w:divBdr>
                                                                                                  <w:divsChild>
                                                                                                    <w:div w:id="7611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9580">
                                                                          <w:marLeft w:val="0"/>
                                                                          <w:marRight w:val="0"/>
                                                                          <w:marTop w:val="0"/>
                                                                          <w:marBottom w:val="0"/>
                                                                          <w:divBdr>
                                                                            <w:top w:val="none" w:sz="0" w:space="0" w:color="auto"/>
                                                                            <w:left w:val="none" w:sz="0" w:space="0" w:color="auto"/>
                                                                            <w:bottom w:val="none" w:sz="0" w:space="0" w:color="auto"/>
                                                                            <w:right w:val="none" w:sz="0" w:space="0" w:color="auto"/>
                                                                          </w:divBdr>
                                                                          <w:divsChild>
                                                                            <w:div w:id="289746236">
                                                                              <w:marLeft w:val="0"/>
                                                                              <w:marRight w:val="0"/>
                                                                              <w:marTop w:val="0"/>
                                                                              <w:marBottom w:val="0"/>
                                                                              <w:divBdr>
                                                                                <w:top w:val="none" w:sz="0" w:space="0" w:color="auto"/>
                                                                                <w:left w:val="none" w:sz="0" w:space="0" w:color="auto"/>
                                                                                <w:bottom w:val="none" w:sz="0" w:space="0" w:color="auto"/>
                                                                                <w:right w:val="none" w:sz="0" w:space="0" w:color="auto"/>
                                                                              </w:divBdr>
                                                                              <w:divsChild>
                                                                                <w:div w:id="907688357">
                                                                                  <w:marLeft w:val="0"/>
                                                                                  <w:marRight w:val="0"/>
                                                                                  <w:marTop w:val="0"/>
                                                                                  <w:marBottom w:val="0"/>
                                                                                  <w:divBdr>
                                                                                    <w:top w:val="none" w:sz="0" w:space="0" w:color="auto"/>
                                                                                    <w:left w:val="none" w:sz="0" w:space="0" w:color="auto"/>
                                                                                    <w:bottom w:val="none" w:sz="0" w:space="0" w:color="auto"/>
                                                                                    <w:right w:val="none" w:sz="0" w:space="0" w:color="auto"/>
                                                                                  </w:divBdr>
                                                                                  <w:divsChild>
                                                                                    <w:div w:id="1117915458">
                                                                                      <w:marLeft w:val="187"/>
                                                                                      <w:marRight w:val="187"/>
                                                                                      <w:marTop w:val="0"/>
                                                                                      <w:marBottom w:val="82"/>
                                                                                      <w:divBdr>
                                                                                        <w:top w:val="none" w:sz="0" w:space="0" w:color="auto"/>
                                                                                        <w:left w:val="none" w:sz="0" w:space="0" w:color="auto"/>
                                                                                        <w:bottom w:val="none" w:sz="0" w:space="0" w:color="auto"/>
                                                                                        <w:right w:val="none" w:sz="0" w:space="0" w:color="auto"/>
                                                                                      </w:divBdr>
                                                                                      <w:divsChild>
                                                                                        <w:div w:id="1335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973498">
                  <w:marLeft w:val="0"/>
                  <w:marRight w:val="0"/>
                  <w:marTop w:val="0"/>
                  <w:marBottom w:val="0"/>
                  <w:divBdr>
                    <w:top w:val="none" w:sz="0" w:space="0" w:color="auto"/>
                    <w:left w:val="none" w:sz="0" w:space="0" w:color="auto"/>
                    <w:bottom w:val="none" w:sz="0" w:space="0" w:color="auto"/>
                    <w:right w:val="none" w:sz="0" w:space="0" w:color="auto"/>
                  </w:divBdr>
                  <w:divsChild>
                    <w:div w:id="976684300">
                      <w:marLeft w:val="0"/>
                      <w:marRight w:val="0"/>
                      <w:marTop w:val="375"/>
                      <w:marBottom w:val="398"/>
                      <w:divBdr>
                        <w:top w:val="none" w:sz="0" w:space="0" w:color="auto"/>
                        <w:left w:val="none" w:sz="0" w:space="0" w:color="auto"/>
                        <w:bottom w:val="none" w:sz="0" w:space="0" w:color="auto"/>
                        <w:right w:val="none" w:sz="0" w:space="0" w:color="auto"/>
                      </w:divBdr>
                      <w:divsChild>
                        <w:div w:id="2121100604">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239220180">
                  <w:marLeft w:val="0"/>
                  <w:marRight w:val="0"/>
                  <w:marTop w:val="0"/>
                  <w:marBottom w:val="0"/>
                  <w:divBdr>
                    <w:top w:val="none" w:sz="0" w:space="0" w:color="auto"/>
                    <w:left w:val="none" w:sz="0" w:space="0" w:color="auto"/>
                    <w:bottom w:val="none" w:sz="0" w:space="0" w:color="auto"/>
                    <w:right w:val="none" w:sz="0" w:space="0" w:color="auto"/>
                  </w:divBdr>
                  <w:divsChild>
                    <w:div w:id="504783279">
                      <w:marLeft w:val="0"/>
                      <w:marRight w:val="0"/>
                      <w:marTop w:val="375"/>
                      <w:marBottom w:val="398"/>
                      <w:divBdr>
                        <w:top w:val="none" w:sz="0" w:space="0" w:color="auto"/>
                        <w:left w:val="none" w:sz="0" w:space="0" w:color="auto"/>
                        <w:bottom w:val="none" w:sz="0" w:space="0" w:color="auto"/>
                        <w:right w:val="none" w:sz="0" w:space="0" w:color="auto"/>
                      </w:divBdr>
                      <w:divsChild>
                        <w:div w:id="5502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2528">
                  <w:marLeft w:val="0"/>
                  <w:marRight w:val="0"/>
                  <w:marTop w:val="0"/>
                  <w:marBottom w:val="0"/>
                  <w:divBdr>
                    <w:top w:val="none" w:sz="0" w:space="0" w:color="auto"/>
                    <w:left w:val="none" w:sz="0" w:space="0" w:color="auto"/>
                    <w:bottom w:val="none" w:sz="0" w:space="0" w:color="auto"/>
                    <w:right w:val="none" w:sz="0" w:space="0" w:color="auto"/>
                  </w:divBdr>
                  <w:divsChild>
                    <w:div w:id="1884445449">
                      <w:marLeft w:val="0"/>
                      <w:marRight w:val="0"/>
                      <w:marTop w:val="375"/>
                      <w:marBottom w:val="398"/>
                      <w:divBdr>
                        <w:top w:val="none" w:sz="0" w:space="0" w:color="auto"/>
                        <w:left w:val="none" w:sz="0" w:space="0" w:color="auto"/>
                        <w:bottom w:val="none" w:sz="0" w:space="0" w:color="auto"/>
                        <w:right w:val="none" w:sz="0" w:space="0" w:color="auto"/>
                      </w:divBdr>
                      <w:divsChild>
                        <w:div w:id="438990008">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1485395682">
                  <w:marLeft w:val="0"/>
                  <w:marRight w:val="0"/>
                  <w:marTop w:val="0"/>
                  <w:marBottom w:val="0"/>
                  <w:divBdr>
                    <w:top w:val="none" w:sz="0" w:space="0" w:color="auto"/>
                    <w:left w:val="none" w:sz="0" w:space="0" w:color="auto"/>
                    <w:bottom w:val="none" w:sz="0" w:space="0" w:color="auto"/>
                    <w:right w:val="none" w:sz="0" w:space="0" w:color="auto"/>
                  </w:divBdr>
                  <w:divsChild>
                    <w:div w:id="679087597">
                      <w:marLeft w:val="0"/>
                      <w:marRight w:val="0"/>
                      <w:marTop w:val="375"/>
                      <w:marBottom w:val="398"/>
                      <w:divBdr>
                        <w:top w:val="none" w:sz="0" w:space="0" w:color="auto"/>
                        <w:left w:val="none" w:sz="0" w:space="0" w:color="auto"/>
                        <w:bottom w:val="none" w:sz="0" w:space="0" w:color="auto"/>
                        <w:right w:val="none" w:sz="0" w:space="0" w:color="auto"/>
                      </w:divBdr>
                      <w:divsChild>
                        <w:div w:id="14376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113">
                  <w:marLeft w:val="0"/>
                  <w:marRight w:val="0"/>
                  <w:marTop w:val="0"/>
                  <w:marBottom w:val="0"/>
                  <w:divBdr>
                    <w:top w:val="none" w:sz="0" w:space="0" w:color="auto"/>
                    <w:left w:val="none" w:sz="0" w:space="0" w:color="auto"/>
                    <w:bottom w:val="none" w:sz="0" w:space="0" w:color="auto"/>
                    <w:right w:val="none" w:sz="0" w:space="0" w:color="auto"/>
                  </w:divBdr>
                  <w:divsChild>
                    <w:div w:id="114297331">
                      <w:marLeft w:val="0"/>
                      <w:marRight w:val="0"/>
                      <w:marTop w:val="375"/>
                      <w:marBottom w:val="398"/>
                      <w:divBdr>
                        <w:top w:val="none" w:sz="0" w:space="0" w:color="auto"/>
                        <w:left w:val="none" w:sz="0" w:space="0" w:color="auto"/>
                        <w:bottom w:val="none" w:sz="0" w:space="0" w:color="auto"/>
                        <w:right w:val="none" w:sz="0" w:space="0" w:color="auto"/>
                      </w:divBdr>
                      <w:divsChild>
                        <w:div w:id="1110008756">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516893249">
                  <w:marLeft w:val="0"/>
                  <w:marRight w:val="0"/>
                  <w:marTop w:val="0"/>
                  <w:marBottom w:val="0"/>
                  <w:divBdr>
                    <w:top w:val="none" w:sz="0" w:space="0" w:color="auto"/>
                    <w:left w:val="none" w:sz="0" w:space="0" w:color="auto"/>
                    <w:bottom w:val="none" w:sz="0" w:space="0" w:color="auto"/>
                    <w:right w:val="none" w:sz="0" w:space="0" w:color="auto"/>
                  </w:divBdr>
                  <w:divsChild>
                    <w:div w:id="580990637">
                      <w:marLeft w:val="0"/>
                      <w:marRight w:val="0"/>
                      <w:marTop w:val="375"/>
                      <w:marBottom w:val="398"/>
                      <w:divBdr>
                        <w:top w:val="none" w:sz="0" w:space="0" w:color="auto"/>
                        <w:left w:val="none" w:sz="0" w:space="0" w:color="auto"/>
                        <w:bottom w:val="none" w:sz="0" w:space="0" w:color="auto"/>
                        <w:right w:val="none" w:sz="0" w:space="0" w:color="auto"/>
                      </w:divBdr>
                      <w:divsChild>
                        <w:div w:id="1802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18952">
      <w:bodyDiv w:val="1"/>
      <w:marLeft w:val="0"/>
      <w:marRight w:val="0"/>
      <w:marTop w:val="0"/>
      <w:marBottom w:val="0"/>
      <w:divBdr>
        <w:top w:val="none" w:sz="0" w:space="0" w:color="auto"/>
        <w:left w:val="none" w:sz="0" w:space="0" w:color="auto"/>
        <w:bottom w:val="none" w:sz="0" w:space="0" w:color="auto"/>
        <w:right w:val="none" w:sz="0" w:space="0" w:color="auto"/>
      </w:divBdr>
      <w:divsChild>
        <w:div w:id="680623412">
          <w:marLeft w:val="0"/>
          <w:marRight w:val="0"/>
          <w:marTop w:val="0"/>
          <w:marBottom w:val="0"/>
          <w:divBdr>
            <w:top w:val="none" w:sz="0" w:space="0" w:color="auto"/>
            <w:left w:val="none" w:sz="0" w:space="0" w:color="auto"/>
            <w:bottom w:val="none" w:sz="0" w:space="0" w:color="auto"/>
            <w:right w:val="none" w:sz="0" w:space="0" w:color="auto"/>
          </w:divBdr>
          <w:divsChild>
            <w:div w:id="1331058145">
              <w:marLeft w:val="0"/>
              <w:marRight w:val="0"/>
              <w:marTop w:val="0"/>
              <w:marBottom w:val="0"/>
              <w:divBdr>
                <w:top w:val="none" w:sz="0" w:space="0" w:color="auto"/>
                <w:left w:val="none" w:sz="0" w:space="0" w:color="auto"/>
                <w:bottom w:val="none" w:sz="0" w:space="0" w:color="auto"/>
                <w:right w:val="none" w:sz="0" w:space="0" w:color="auto"/>
              </w:divBdr>
              <w:divsChild>
                <w:div w:id="224994318">
                  <w:marLeft w:val="0"/>
                  <w:marRight w:val="0"/>
                  <w:marTop w:val="0"/>
                  <w:marBottom w:val="0"/>
                  <w:divBdr>
                    <w:top w:val="none" w:sz="0" w:space="0" w:color="auto"/>
                    <w:left w:val="none" w:sz="0" w:space="0" w:color="auto"/>
                    <w:bottom w:val="none" w:sz="0" w:space="0" w:color="auto"/>
                    <w:right w:val="none" w:sz="0" w:space="0" w:color="auto"/>
                  </w:divBdr>
                  <w:divsChild>
                    <w:div w:id="693458500">
                      <w:marLeft w:val="0"/>
                      <w:marRight w:val="0"/>
                      <w:marTop w:val="0"/>
                      <w:marBottom w:val="0"/>
                      <w:divBdr>
                        <w:top w:val="none" w:sz="0" w:space="0" w:color="auto"/>
                        <w:left w:val="none" w:sz="0" w:space="0" w:color="auto"/>
                        <w:bottom w:val="none" w:sz="0" w:space="0" w:color="auto"/>
                        <w:right w:val="none" w:sz="0" w:space="0" w:color="auto"/>
                      </w:divBdr>
                      <w:divsChild>
                        <w:div w:id="2093962150">
                          <w:marLeft w:val="0"/>
                          <w:marRight w:val="0"/>
                          <w:marTop w:val="0"/>
                          <w:marBottom w:val="0"/>
                          <w:divBdr>
                            <w:top w:val="none" w:sz="0" w:space="0" w:color="auto"/>
                            <w:left w:val="none" w:sz="0" w:space="0" w:color="auto"/>
                            <w:bottom w:val="none" w:sz="0" w:space="0" w:color="auto"/>
                            <w:right w:val="none" w:sz="0" w:space="0" w:color="auto"/>
                          </w:divBdr>
                          <w:divsChild>
                            <w:div w:id="1366172357">
                              <w:marLeft w:val="0"/>
                              <w:marRight w:val="0"/>
                              <w:marTop w:val="0"/>
                              <w:marBottom w:val="0"/>
                              <w:divBdr>
                                <w:top w:val="none" w:sz="0" w:space="0" w:color="auto"/>
                                <w:left w:val="none" w:sz="0" w:space="0" w:color="auto"/>
                                <w:bottom w:val="none" w:sz="0" w:space="0" w:color="auto"/>
                                <w:right w:val="none" w:sz="0" w:space="0" w:color="auto"/>
                              </w:divBdr>
                              <w:divsChild>
                                <w:div w:id="185406968">
                                  <w:marLeft w:val="0"/>
                                  <w:marRight w:val="0"/>
                                  <w:marTop w:val="0"/>
                                  <w:marBottom w:val="0"/>
                                  <w:divBdr>
                                    <w:top w:val="none" w:sz="0" w:space="0" w:color="auto"/>
                                    <w:left w:val="none" w:sz="0" w:space="0" w:color="auto"/>
                                    <w:bottom w:val="none" w:sz="0" w:space="0" w:color="auto"/>
                                    <w:right w:val="none" w:sz="0" w:space="0" w:color="auto"/>
                                  </w:divBdr>
                                  <w:divsChild>
                                    <w:div w:id="244847354">
                                      <w:marLeft w:val="0"/>
                                      <w:marRight w:val="0"/>
                                      <w:marTop w:val="0"/>
                                      <w:marBottom w:val="0"/>
                                      <w:divBdr>
                                        <w:top w:val="none" w:sz="0" w:space="0" w:color="auto"/>
                                        <w:left w:val="none" w:sz="0" w:space="0" w:color="auto"/>
                                        <w:bottom w:val="none" w:sz="0" w:space="0" w:color="auto"/>
                                        <w:right w:val="none" w:sz="0" w:space="0" w:color="auto"/>
                                      </w:divBdr>
                                      <w:divsChild>
                                        <w:div w:id="863523436">
                                          <w:marLeft w:val="0"/>
                                          <w:marRight w:val="0"/>
                                          <w:marTop w:val="0"/>
                                          <w:marBottom w:val="0"/>
                                          <w:divBdr>
                                            <w:top w:val="none" w:sz="0" w:space="0" w:color="auto"/>
                                            <w:left w:val="none" w:sz="0" w:space="0" w:color="auto"/>
                                            <w:bottom w:val="none" w:sz="0" w:space="0" w:color="auto"/>
                                            <w:right w:val="none" w:sz="0" w:space="0" w:color="auto"/>
                                          </w:divBdr>
                                          <w:divsChild>
                                            <w:div w:id="2100060833">
                                              <w:marLeft w:val="0"/>
                                              <w:marRight w:val="0"/>
                                              <w:marTop w:val="90"/>
                                              <w:marBottom w:val="60"/>
                                              <w:divBdr>
                                                <w:top w:val="none" w:sz="0" w:space="0" w:color="auto"/>
                                                <w:left w:val="none" w:sz="0" w:space="0" w:color="auto"/>
                                                <w:bottom w:val="none" w:sz="0" w:space="0" w:color="auto"/>
                                                <w:right w:val="none" w:sz="0" w:space="0" w:color="auto"/>
                                              </w:divBdr>
                                              <w:divsChild>
                                                <w:div w:id="1359312037">
                                                  <w:marLeft w:val="0"/>
                                                  <w:marRight w:val="0"/>
                                                  <w:marTop w:val="0"/>
                                                  <w:marBottom w:val="0"/>
                                                  <w:divBdr>
                                                    <w:top w:val="none" w:sz="0" w:space="0" w:color="auto"/>
                                                    <w:left w:val="none" w:sz="0" w:space="0" w:color="auto"/>
                                                    <w:bottom w:val="none" w:sz="0" w:space="0" w:color="auto"/>
                                                    <w:right w:val="none" w:sz="0" w:space="0" w:color="auto"/>
                                                  </w:divBdr>
                                                  <w:divsChild>
                                                    <w:div w:id="354817584">
                                                      <w:marLeft w:val="0"/>
                                                      <w:marRight w:val="0"/>
                                                      <w:marTop w:val="0"/>
                                                      <w:marBottom w:val="0"/>
                                                      <w:divBdr>
                                                        <w:top w:val="none" w:sz="0" w:space="0" w:color="auto"/>
                                                        <w:left w:val="none" w:sz="0" w:space="0" w:color="auto"/>
                                                        <w:bottom w:val="none" w:sz="0" w:space="0" w:color="auto"/>
                                                        <w:right w:val="none" w:sz="0" w:space="0" w:color="auto"/>
                                                      </w:divBdr>
                                                      <w:divsChild>
                                                        <w:div w:id="1606305520">
                                                          <w:marLeft w:val="0"/>
                                                          <w:marRight w:val="0"/>
                                                          <w:marTop w:val="0"/>
                                                          <w:marBottom w:val="0"/>
                                                          <w:divBdr>
                                                            <w:top w:val="none" w:sz="0" w:space="0" w:color="auto"/>
                                                            <w:left w:val="none" w:sz="0" w:space="0" w:color="auto"/>
                                                            <w:bottom w:val="none" w:sz="0" w:space="0" w:color="auto"/>
                                                            <w:right w:val="none" w:sz="0" w:space="0" w:color="auto"/>
                                                          </w:divBdr>
                                                          <w:divsChild>
                                                            <w:div w:id="119425526">
                                                              <w:marLeft w:val="0"/>
                                                              <w:marRight w:val="0"/>
                                                              <w:marTop w:val="0"/>
                                                              <w:marBottom w:val="0"/>
                                                              <w:divBdr>
                                                                <w:top w:val="none" w:sz="0" w:space="0" w:color="auto"/>
                                                                <w:left w:val="none" w:sz="0" w:space="0" w:color="auto"/>
                                                                <w:bottom w:val="none" w:sz="0" w:space="0" w:color="auto"/>
                                                                <w:right w:val="none" w:sz="0" w:space="0" w:color="auto"/>
                                                              </w:divBdr>
                                                              <w:divsChild>
                                                                <w:div w:id="1246721059">
                                                                  <w:marLeft w:val="700"/>
                                                                  <w:marRight w:val="0"/>
                                                                  <w:marTop w:val="0"/>
                                                                  <w:marBottom w:val="0"/>
                                                                  <w:divBdr>
                                                                    <w:top w:val="none" w:sz="0" w:space="0" w:color="auto"/>
                                                                    <w:left w:val="none" w:sz="0" w:space="0" w:color="auto"/>
                                                                    <w:bottom w:val="none" w:sz="0" w:space="0" w:color="auto"/>
                                                                    <w:right w:val="none" w:sz="0" w:space="0" w:color="auto"/>
                                                                  </w:divBdr>
                                                                  <w:divsChild>
                                                                    <w:div w:id="604272178">
                                                                      <w:marLeft w:val="0"/>
                                                                      <w:marRight w:val="195"/>
                                                                      <w:marTop w:val="0"/>
                                                                      <w:marBottom w:val="0"/>
                                                                      <w:divBdr>
                                                                        <w:top w:val="none" w:sz="0" w:space="0" w:color="auto"/>
                                                                        <w:left w:val="none" w:sz="0" w:space="0" w:color="auto"/>
                                                                        <w:bottom w:val="none" w:sz="0" w:space="0" w:color="auto"/>
                                                                        <w:right w:val="none" w:sz="0" w:space="0" w:color="auto"/>
                                                                      </w:divBdr>
                                                                      <w:divsChild>
                                                                        <w:div w:id="1638605037">
                                                                          <w:marLeft w:val="0"/>
                                                                          <w:marRight w:val="0"/>
                                                                          <w:marTop w:val="0"/>
                                                                          <w:marBottom w:val="0"/>
                                                                          <w:divBdr>
                                                                            <w:top w:val="none" w:sz="0" w:space="0" w:color="auto"/>
                                                                            <w:left w:val="none" w:sz="0" w:space="0" w:color="auto"/>
                                                                            <w:bottom w:val="none" w:sz="0" w:space="0" w:color="auto"/>
                                                                            <w:right w:val="none" w:sz="0" w:space="0" w:color="auto"/>
                                                                          </w:divBdr>
                                                                        </w:div>
                                                                        <w:div w:id="1130442646">
                                                                          <w:marLeft w:val="0"/>
                                                                          <w:marRight w:val="0"/>
                                                                          <w:marTop w:val="0"/>
                                                                          <w:marBottom w:val="0"/>
                                                                          <w:divBdr>
                                                                            <w:top w:val="none" w:sz="0" w:space="0" w:color="auto"/>
                                                                            <w:left w:val="none" w:sz="0" w:space="0" w:color="auto"/>
                                                                            <w:bottom w:val="none" w:sz="0" w:space="0" w:color="auto"/>
                                                                            <w:right w:val="none" w:sz="0" w:space="0" w:color="auto"/>
                                                                          </w:divBdr>
                                                                        </w:div>
                                                                      </w:divsChild>
                                                                    </w:div>
                                                                    <w:div w:id="1267081917">
                                                                      <w:marLeft w:val="0"/>
                                                                      <w:marRight w:val="0"/>
                                                                      <w:marTop w:val="0"/>
                                                                      <w:marBottom w:val="0"/>
                                                                      <w:divBdr>
                                                                        <w:top w:val="none" w:sz="0" w:space="0" w:color="auto"/>
                                                                        <w:left w:val="none" w:sz="0" w:space="0" w:color="auto"/>
                                                                        <w:bottom w:val="none" w:sz="0" w:space="0" w:color="auto"/>
                                                                        <w:right w:val="none" w:sz="0" w:space="0" w:color="auto"/>
                                                                      </w:divBdr>
                                                                      <w:divsChild>
                                                                        <w:div w:id="2456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421">
                                              <w:marLeft w:val="0"/>
                                              <w:marRight w:val="0"/>
                                              <w:marTop w:val="0"/>
                                              <w:marBottom w:val="0"/>
                                              <w:divBdr>
                                                <w:top w:val="none" w:sz="0" w:space="0" w:color="auto"/>
                                                <w:left w:val="none" w:sz="0" w:space="0" w:color="auto"/>
                                                <w:bottom w:val="none" w:sz="0" w:space="0" w:color="auto"/>
                                                <w:right w:val="none" w:sz="0" w:space="0" w:color="auto"/>
                                              </w:divBdr>
                                              <w:divsChild>
                                                <w:div w:id="58788609">
                                                  <w:marLeft w:val="0"/>
                                                  <w:marRight w:val="0"/>
                                                  <w:marTop w:val="0"/>
                                                  <w:marBottom w:val="0"/>
                                                  <w:divBdr>
                                                    <w:top w:val="none" w:sz="0" w:space="0" w:color="auto"/>
                                                    <w:left w:val="none" w:sz="0" w:space="0" w:color="auto"/>
                                                    <w:bottom w:val="none" w:sz="0" w:space="0" w:color="auto"/>
                                                    <w:right w:val="none" w:sz="0" w:space="0" w:color="auto"/>
                                                  </w:divBdr>
                                                  <w:divsChild>
                                                    <w:div w:id="1459567630">
                                                      <w:marLeft w:val="0"/>
                                                      <w:marRight w:val="0"/>
                                                      <w:marTop w:val="0"/>
                                                      <w:marBottom w:val="0"/>
                                                      <w:divBdr>
                                                        <w:top w:val="none" w:sz="0" w:space="0" w:color="auto"/>
                                                        <w:left w:val="none" w:sz="0" w:space="0" w:color="auto"/>
                                                        <w:bottom w:val="none" w:sz="0" w:space="0" w:color="auto"/>
                                                        <w:right w:val="none" w:sz="0" w:space="0" w:color="auto"/>
                                                      </w:divBdr>
                                                      <w:divsChild>
                                                        <w:div w:id="191604211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245241">
      <w:bodyDiv w:val="1"/>
      <w:marLeft w:val="0"/>
      <w:marRight w:val="0"/>
      <w:marTop w:val="0"/>
      <w:marBottom w:val="0"/>
      <w:divBdr>
        <w:top w:val="none" w:sz="0" w:space="0" w:color="auto"/>
        <w:left w:val="none" w:sz="0" w:space="0" w:color="auto"/>
        <w:bottom w:val="none" w:sz="0" w:space="0" w:color="auto"/>
        <w:right w:val="none" w:sz="0" w:space="0" w:color="auto"/>
      </w:divBdr>
      <w:divsChild>
        <w:div w:id="416244651">
          <w:marLeft w:val="0"/>
          <w:marRight w:val="0"/>
          <w:marTop w:val="0"/>
          <w:marBottom w:val="0"/>
          <w:divBdr>
            <w:top w:val="none" w:sz="0" w:space="0" w:color="auto"/>
            <w:left w:val="none" w:sz="0" w:space="0" w:color="auto"/>
            <w:bottom w:val="none" w:sz="0" w:space="0" w:color="auto"/>
            <w:right w:val="none" w:sz="0" w:space="0" w:color="auto"/>
          </w:divBdr>
          <w:divsChild>
            <w:div w:id="2090271051">
              <w:marLeft w:val="0"/>
              <w:marRight w:val="0"/>
              <w:marTop w:val="375"/>
              <w:marBottom w:val="398"/>
              <w:divBdr>
                <w:top w:val="none" w:sz="0" w:space="0" w:color="auto"/>
                <w:left w:val="none" w:sz="0" w:space="0" w:color="auto"/>
                <w:bottom w:val="none" w:sz="0" w:space="0" w:color="auto"/>
                <w:right w:val="none" w:sz="0" w:space="0" w:color="auto"/>
              </w:divBdr>
              <w:divsChild>
                <w:div w:id="99028195">
                  <w:marLeft w:val="0"/>
                  <w:marRight w:val="0"/>
                  <w:marTop w:val="0"/>
                  <w:marBottom w:val="0"/>
                  <w:divBdr>
                    <w:top w:val="none" w:sz="0" w:space="0" w:color="auto"/>
                    <w:left w:val="none" w:sz="0" w:space="0" w:color="auto"/>
                    <w:bottom w:val="none" w:sz="0" w:space="0" w:color="auto"/>
                    <w:right w:val="none" w:sz="0" w:space="0" w:color="auto"/>
                  </w:divBdr>
                  <w:divsChild>
                    <w:div w:id="1614900045">
                      <w:marLeft w:val="0"/>
                      <w:marRight w:val="0"/>
                      <w:marTop w:val="0"/>
                      <w:marBottom w:val="0"/>
                      <w:divBdr>
                        <w:top w:val="none" w:sz="0" w:space="0" w:color="auto"/>
                        <w:left w:val="none" w:sz="0" w:space="0" w:color="auto"/>
                        <w:bottom w:val="none" w:sz="0" w:space="0" w:color="auto"/>
                        <w:right w:val="none" w:sz="0" w:space="0" w:color="auto"/>
                      </w:divBdr>
                      <w:divsChild>
                        <w:div w:id="1845363645">
                          <w:marLeft w:val="0"/>
                          <w:marRight w:val="0"/>
                          <w:marTop w:val="0"/>
                          <w:marBottom w:val="0"/>
                          <w:divBdr>
                            <w:top w:val="none" w:sz="0" w:space="0" w:color="auto"/>
                            <w:left w:val="none" w:sz="0" w:space="0" w:color="auto"/>
                            <w:bottom w:val="none" w:sz="0" w:space="0" w:color="auto"/>
                            <w:right w:val="none" w:sz="0" w:space="0" w:color="auto"/>
                          </w:divBdr>
                          <w:divsChild>
                            <w:div w:id="1083718993">
                              <w:marLeft w:val="0"/>
                              <w:marRight w:val="0"/>
                              <w:marTop w:val="0"/>
                              <w:marBottom w:val="0"/>
                              <w:divBdr>
                                <w:top w:val="none" w:sz="0" w:space="0" w:color="auto"/>
                                <w:left w:val="none" w:sz="0" w:space="0" w:color="auto"/>
                                <w:bottom w:val="none" w:sz="0" w:space="0" w:color="auto"/>
                                <w:right w:val="none" w:sz="0" w:space="0" w:color="auto"/>
                              </w:divBdr>
                              <w:divsChild>
                                <w:div w:id="224611402">
                                  <w:marLeft w:val="0"/>
                                  <w:marRight w:val="0"/>
                                  <w:marTop w:val="0"/>
                                  <w:marBottom w:val="0"/>
                                  <w:divBdr>
                                    <w:top w:val="none" w:sz="0" w:space="0" w:color="auto"/>
                                    <w:left w:val="none" w:sz="0" w:space="0" w:color="auto"/>
                                    <w:bottom w:val="none" w:sz="0" w:space="0" w:color="auto"/>
                                    <w:right w:val="none" w:sz="0" w:space="0" w:color="auto"/>
                                  </w:divBdr>
                                  <w:divsChild>
                                    <w:div w:id="1999721545">
                                      <w:marLeft w:val="0"/>
                                      <w:marRight w:val="0"/>
                                      <w:marTop w:val="0"/>
                                      <w:marBottom w:val="0"/>
                                      <w:divBdr>
                                        <w:top w:val="none" w:sz="0" w:space="0" w:color="auto"/>
                                        <w:left w:val="none" w:sz="0" w:space="0" w:color="auto"/>
                                        <w:bottom w:val="none" w:sz="0" w:space="0" w:color="auto"/>
                                        <w:right w:val="none" w:sz="0" w:space="0" w:color="auto"/>
                                      </w:divBdr>
                                      <w:divsChild>
                                        <w:div w:id="920797322">
                                          <w:marLeft w:val="0"/>
                                          <w:marRight w:val="0"/>
                                          <w:marTop w:val="0"/>
                                          <w:marBottom w:val="0"/>
                                          <w:divBdr>
                                            <w:top w:val="none" w:sz="0" w:space="0" w:color="auto"/>
                                            <w:left w:val="none" w:sz="0" w:space="0" w:color="auto"/>
                                            <w:bottom w:val="none" w:sz="0" w:space="0" w:color="auto"/>
                                            <w:right w:val="none" w:sz="0" w:space="0" w:color="auto"/>
                                          </w:divBdr>
                                          <w:divsChild>
                                            <w:div w:id="211308718">
                                              <w:marLeft w:val="0"/>
                                              <w:marRight w:val="0"/>
                                              <w:marTop w:val="0"/>
                                              <w:marBottom w:val="0"/>
                                              <w:divBdr>
                                                <w:top w:val="none" w:sz="0" w:space="0" w:color="auto"/>
                                                <w:left w:val="none" w:sz="0" w:space="0" w:color="auto"/>
                                                <w:bottom w:val="none" w:sz="0" w:space="0" w:color="auto"/>
                                                <w:right w:val="none" w:sz="0" w:space="0" w:color="auto"/>
                                              </w:divBdr>
                                              <w:divsChild>
                                                <w:div w:id="1289817626">
                                                  <w:marLeft w:val="0"/>
                                                  <w:marRight w:val="0"/>
                                                  <w:marTop w:val="0"/>
                                                  <w:marBottom w:val="0"/>
                                                  <w:divBdr>
                                                    <w:top w:val="none" w:sz="0" w:space="0" w:color="auto"/>
                                                    <w:left w:val="none" w:sz="0" w:space="0" w:color="auto"/>
                                                    <w:bottom w:val="none" w:sz="0" w:space="0" w:color="auto"/>
                                                    <w:right w:val="none" w:sz="0" w:space="0" w:color="auto"/>
                                                  </w:divBdr>
                                                  <w:divsChild>
                                                    <w:div w:id="1001128574">
                                                      <w:marLeft w:val="0"/>
                                                      <w:marRight w:val="0"/>
                                                      <w:marTop w:val="0"/>
                                                      <w:marBottom w:val="0"/>
                                                      <w:divBdr>
                                                        <w:top w:val="none" w:sz="0" w:space="0" w:color="auto"/>
                                                        <w:left w:val="none" w:sz="0" w:space="0" w:color="auto"/>
                                                        <w:bottom w:val="none" w:sz="0" w:space="0" w:color="auto"/>
                                                        <w:right w:val="none" w:sz="0" w:space="0" w:color="auto"/>
                                                      </w:divBdr>
                                                      <w:divsChild>
                                                        <w:div w:id="301615951">
                                                          <w:marLeft w:val="0"/>
                                                          <w:marRight w:val="0"/>
                                                          <w:marTop w:val="0"/>
                                                          <w:marBottom w:val="0"/>
                                                          <w:divBdr>
                                                            <w:top w:val="none" w:sz="0" w:space="0" w:color="auto"/>
                                                            <w:left w:val="none" w:sz="0" w:space="0" w:color="auto"/>
                                                            <w:bottom w:val="none" w:sz="0" w:space="0" w:color="auto"/>
                                                            <w:right w:val="none" w:sz="0" w:space="0" w:color="auto"/>
                                                          </w:divBdr>
                                                          <w:divsChild>
                                                            <w:div w:id="706754397">
                                                              <w:marLeft w:val="0"/>
                                                              <w:marRight w:val="0"/>
                                                              <w:marTop w:val="0"/>
                                                              <w:marBottom w:val="0"/>
                                                              <w:divBdr>
                                                                <w:top w:val="none" w:sz="0" w:space="0" w:color="auto"/>
                                                                <w:left w:val="none" w:sz="0" w:space="0" w:color="auto"/>
                                                                <w:bottom w:val="none" w:sz="0" w:space="0" w:color="auto"/>
                                                                <w:right w:val="none" w:sz="0" w:space="0" w:color="auto"/>
                                                              </w:divBdr>
                                                              <w:divsChild>
                                                                <w:div w:id="352808815">
                                                                  <w:marLeft w:val="0"/>
                                                                  <w:marRight w:val="0"/>
                                                                  <w:marTop w:val="0"/>
                                                                  <w:marBottom w:val="0"/>
                                                                  <w:divBdr>
                                                                    <w:top w:val="none" w:sz="0" w:space="0" w:color="auto"/>
                                                                    <w:left w:val="none" w:sz="0" w:space="0" w:color="auto"/>
                                                                    <w:bottom w:val="none" w:sz="0" w:space="0" w:color="auto"/>
                                                                    <w:right w:val="none" w:sz="0" w:space="0" w:color="auto"/>
                                                                  </w:divBdr>
                                                                  <w:divsChild>
                                                                    <w:div w:id="851799025">
                                                                      <w:marLeft w:val="0"/>
                                                                      <w:marRight w:val="0"/>
                                                                      <w:marTop w:val="0"/>
                                                                      <w:marBottom w:val="0"/>
                                                                      <w:divBdr>
                                                                        <w:top w:val="none" w:sz="0" w:space="0" w:color="auto"/>
                                                                        <w:left w:val="none" w:sz="0" w:space="0" w:color="auto"/>
                                                                        <w:bottom w:val="none" w:sz="0" w:space="0" w:color="auto"/>
                                                                        <w:right w:val="none" w:sz="0" w:space="0" w:color="auto"/>
                                                                      </w:divBdr>
                                                                      <w:divsChild>
                                                                        <w:div w:id="1601572299">
                                                                          <w:marLeft w:val="0"/>
                                                                          <w:marRight w:val="0"/>
                                                                          <w:marTop w:val="0"/>
                                                                          <w:marBottom w:val="0"/>
                                                                          <w:divBdr>
                                                                            <w:top w:val="none" w:sz="0" w:space="0" w:color="auto"/>
                                                                            <w:left w:val="none" w:sz="0" w:space="0" w:color="auto"/>
                                                                            <w:bottom w:val="none" w:sz="0" w:space="0" w:color="auto"/>
                                                                            <w:right w:val="none" w:sz="0" w:space="0" w:color="auto"/>
                                                                          </w:divBdr>
                                                                          <w:divsChild>
                                                                            <w:div w:id="1684548273">
                                                                              <w:marLeft w:val="187"/>
                                                                              <w:marRight w:val="187"/>
                                                                              <w:marTop w:val="0"/>
                                                                              <w:marBottom w:val="82"/>
                                                                              <w:divBdr>
                                                                                <w:top w:val="none" w:sz="0" w:space="0" w:color="auto"/>
                                                                                <w:left w:val="none" w:sz="0" w:space="0" w:color="auto"/>
                                                                                <w:bottom w:val="none" w:sz="0" w:space="0" w:color="auto"/>
                                                                                <w:right w:val="none" w:sz="0" w:space="0" w:color="auto"/>
                                                                              </w:divBdr>
                                                                              <w:divsChild>
                                                                                <w:div w:id="5543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98130">
                                                      <w:marLeft w:val="0"/>
                                                      <w:marRight w:val="0"/>
                                                      <w:marTop w:val="0"/>
                                                      <w:marBottom w:val="0"/>
                                                      <w:divBdr>
                                                        <w:top w:val="none" w:sz="0" w:space="0" w:color="auto"/>
                                                        <w:left w:val="none" w:sz="0" w:space="0" w:color="auto"/>
                                                        <w:bottom w:val="none" w:sz="0" w:space="0" w:color="auto"/>
                                                        <w:right w:val="none" w:sz="0" w:space="0" w:color="auto"/>
                                                      </w:divBdr>
                                                      <w:divsChild>
                                                        <w:div w:id="466819625">
                                                          <w:marLeft w:val="0"/>
                                                          <w:marRight w:val="0"/>
                                                          <w:marTop w:val="0"/>
                                                          <w:marBottom w:val="0"/>
                                                          <w:divBdr>
                                                            <w:top w:val="none" w:sz="0" w:space="0" w:color="auto"/>
                                                            <w:left w:val="none" w:sz="0" w:space="0" w:color="auto"/>
                                                            <w:bottom w:val="none" w:sz="0" w:space="0" w:color="auto"/>
                                                            <w:right w:val="none" w:sz="0" w:space="0" w:color="auto"/>
                                                          </w:divBdr>
                                                          <w:divsChild>
                                                            <w:div w:id="310982417">
                                                              <w:marLeft w:val="0"/>
                                                              <w:marRight w:val="0"/>
                                                              <w:marTop w:val="0"/>
                                                              <w:marBottom w:val="0"/>
                                                              <w:divBdr>
                                                                <w:top w:val="none" w:sz="0" w:space="0" w:color="auto"/>
                                                                <w:left w:val="none" w:sz="0" w:space="0" w:color="auto"/>
                                                                <w:bottom w:val="none" w:sz="0" w:space="0" w:color="auto"/>
                                                                <w:right w:val="none" w:sz="0" w:space="0" w:color="auto"/>
                                                              </w:divBdr>
                                                              <w:divsChild>
                                                                <w:div w:id="1401291353">
                                                                  <w:marLeft w:val="0"/>
                                                                  <w:marRight w:val="0"/>
                                                                  <w:marTop w:val="0"/>
                                                                  <w:marBottom w:val="0"/>
                                                                  <w:divBdr>
                                                                    <w:top w:val="none" w:sz="0" w:space="0" w:color="auto"/>
                                                                    <w:left w:val="none" w:sz="0" w:space="0" w:color="auto"/>
                                                                    <w:bottom w:val="none" w:sz="0" w:space="0" w:color="auto"/>
                                                                    <w:right w:val="none" w:sz="0" w:space="0" w:color="auto"/>
                                                                  </w:divBdr>
                                                                  <w:divsChild>
                                                                    <w:div w:id="8280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552582">
          <w:marLeft w:val="0"/>
          <w:marRight w:val="0"/>
          <w:marTop w:val="0"/>
          <w:marBottom w:val="0"/>
          <w:divBdr>
            <w:top w:val="none" w:sz="0" w:space="0" w:color="auto"/>
            <w:left w:val="none" w:sz="0" w:space="0" w:color="auto"/>
            <w:bottom w:val="none" w:sz="0" w:space="0" w:color="auto"/>
            <w:right w:val="none" w:sz="0" w:space="0" w:color="auto"/>
          </w:divBdr>
          <w:divsChild>
            <w:div w:id="606502699">
              <w:marLeft w:val="0"/>
              <w:marRight w:val="0"/>
              <w:marTop w:val="375"/>
              <w:marBottom w:val="398"/>
              <w:divBdr>
                <w:top w:val="none" w:sz="0" w:space="0" w:color="auto"/>
                <w:left w:val="none" w:sz="0" w:space="0" w:color="auto"/>
                <w:bottom w:val="none" w:sz="0" w:space="0" w:color="auto"/>
                <w:right w:val="none" w:sz="0" w:space="0" w:color="auto"/>
              </w:divBdr>
              <w:divsChild>
                <w:div w:id="1023826087">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1707832807">
          <w:marLeft w:val="0"/>
          <w:marRight w:val="0"/>
          <w:marTop w:val="0"/>
          <w:marBottom w:val="0"/>
          <w:divBdr>
            <w:top w:val="none" w:sz="0" w:space="0" w:color="auto"/>
            <w:left w:val="none" w:sz="0" w:space="0" w:color="auto"/>
            <w:bottom w:val="none" w:sz="0" w:space="0" w:color="auto"/>
            <w:right w:val="none" w:sz="0" w:space="0" w:color="auto"/>
          </w:divBdr>
          <w:divsChild>
            <w:div w:id="1886060830">
              <w:marLeft w:val="0"/>
              <w:marRight w:val="0"/>
              <w:marTop w:val="375"/>
              <w:marBottom w:val="398"/>
              <w:divBdr>
                <w:top w:val="none" w:sz="0" w:space="0" w:color="auto"/>
                <w:left w:val="none" w:sz="0" w:space="0" w:color="auto"/>
                <w:bottom w:val="none" w:sz="0" w:space="0" w:color="auto"/>
                <w:right w:val="none" w:sz="0" w:space="0" w:color="auto"/>
              </w:divBdr>
              <w:divsChild>
                <w:div w:id="1424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0404">
          <w:marLeft w:val="0"/>
          <w:marRight w:val="0"/>
          <w:marTop w:val="0"/>
          <w:marBottom w:val="0"/>
          <w:divBdr>
            <w:top w:val="none" w:sz="0" w:space="0" w:color="auto"/>
            <w:left w:val="none" w:sz="0" w:space="0" w:color="auto"/>
            <w:bottom w:val="none" w:sz="0" w:space="0" w:color="auto"/>
            <w:right w:val="none" w:sz="0" w:space="0" w:color="auto"/>
          </w:divBdr>
          <w:divsChild>
            <w:div w:id="457339111">
              <w:marLeft w:val="0"/>
              <w:marRight w:val="0"/>
              <w:marTop w:val="375"/>
              <w:marBottom w:val="398"/>
              <w:divBdr>
                <w:top w:val="none" w:sz="0" w:space="0" w:color="auto"/>
                <w:left w:val="none" w:sz="0" w:space="0" w:color="auto"/>
                <w:bottom w:val="none" w:sz="0" w:space="0" w:color="auto"/>
                <w:right w:val="none" w:sz="0" w:space="0" w:color="auto"/>
              </w:divBdr>
              <w:divsChild>
                <w:div w:id="1545294347">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2082870431">
          <w:marLeft w:val="0"/>
          <w:marRight w:val="0"/>
          <w:marTop w:val="0"/>
          <w:marBottom w:val="0"/>
          <w:divBdr>
            <w:top w:val="none" w:sz="0" w:space="0" w:color="auto"/>
            <w:left w:val="none" w:sz="0" w:space="0" w:color="auto"/>
            <w:bottom w:val="none" w:sz="0" w:space="0" w:color="auto"/>
            <w:right w:val="none" w:sz="0" w:space="0" w:color="auto"/>
          </w:divBdr>
          <w:divsChild>
            <w:div w:id="1657488992">
              <w:marLeft w:val="0"/>
              <w:marRight w:val="0"/>
              <w:marTop w:val="375"/>
              <w:marBottom w:val="398"/>
              <w:divBdr>
                <w:top w:val="none" w:sz="0" w:space="0" w:color="auto"/>
                <w:left w:val="none" w:sz="0" w:space="0" w:color="auto"/>
                <w:bottom w:val="none" w:sz="0" w:space="0" w:color="auto"/>
                <w:right w:val="none" w:sz="0" w:space="0" w:color="auto"/>
              </w:divBdr>
              <w:divsChild>
                <w:div w:id="2088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25">
          <w:marLeft w:val="0"/>
          <w:marRight w:val="0"/>
          <w:marTop w:val="0"/>
          <w:marBottom w:val="0"/>
          <w:divBdr>
            <w:top w:val="none" w:sz="0" w:space="0" w:color="auto"/>
            <w:left w:val="none" w:sz="0" w:space="0" w:color="auto"/>
            <w:bottom w:val="none" w:sz="0" w:space="0" w:color="auto"/>
            <w:right w:val="none" w:sz="0" w:space="0" w:color="auto"/>
          </w:divBdr>
          <w:divsChild>
            <w:div w:id="1570842471">
              <w:marLeft w:val="0"/>
              <w:marRight w:val="0"/>
              <w:marTop w:val="375"/>
              <w:marBottom w:val="398"/>
              <w:divBdr>
                <w:top w:val="none" w:sz="0" w:space="0" w:color="auto"/>
                <w:left w:val="none" w:sz="0" w:space="0" w:color="auto"/>
                <w:bottom w:val="none" w:sz="0" w:space="0" w:color="auto"/>
                <w:right w:val="none" w:sz="0" w:space="0" w:color="auto"/>
              </w:divBdr>
              <w:divsChild>
                <w:div w:id="363676566">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1768885872">
          <w:marLeft w:val="0"/>
          <w:marRight w:val="0"/>
          <w:marTop w:val="0"/>
          <w:marBottom w:val="0"/>
          <w:divBdr>
            <w:top w:val="none" w:sz="0" w:space="0" w:color="auto"/>
            <w:left w:val="none" w:sz="0" w:space="0" w:color="auto"/>
            <w:bottom w:val="none" w:sz="0" w:space="0" w:color="auto"/>
            <w:right w:val="none" w:sz="0" w:space="0" w:color="auto"/>
          </w:divBdr>
          <w:divsChild>
            <w:div w:id="1323971096">
              <w:marLeft w:val="0"/>
              <w:marRight w:val="0"/>
              <w:marTop w:val="375"/>
              <w:marBottom w:val="398"/>
              <w:divBdr>
                <w:top w:val="none" w:sz="0" w:space="0" w:color="auto"/>
                <w:left w:val="none" w:sz="0" w:space="0" w:color="auto"/>
                <w:bottom w:val="none" w:sz="0" w:space="0" w:color="auto"/>
                <w:right w:val="none" w:sz="0" w:space="0" w:color="auto"/>
              </w:divBdr>
              <w:divsChild>
                <w:div w:id="2989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755">
          <w:marLeft w:val="0"/>
          <w:marRight w:val="0"/>
          <w:marTop w:val="0"/>
          <w:marBottom w:val="0"/>
          <w:divBdr>
            <w:top w:val="none" w:sz="0" w:space="0" w:color="auto"/>
            <w:left w:val="none" w:sz="0" w:space="0" w:color="auto"/>
            <w:bottom w:val="none" w:sz="0" w:space="0" w:color="auto"/>
            <w:right w:val="none" w:sz="0" w:space="0" w:color="auto"/>
          </w:divBdr>
          <w:divsChild>
            <w:div w:id="978148566">
              <w:marLeft w:val="0"/>
              <w:marRight w:val="0"/>
              <w:marTop w:val="375"/>
              <w:marBottom w:val="398"/>
              <w:divBdr>
                <w:top w:val="none" w:sz="0" w:space="0" w:color="auto"/>
                <w:left w:val="none" w:sz="0" w:space="0" w:color="auto"/>
                <w:bottom w:val="none" w:sz="0" w:space="0" w:color="auto"/>
                <w:right w:val="none" w:sz="0" w:space="0" w:color="auto"/>
              </w:divBdr>
              <w:divsChild>
                <w:div w:id="1758211987">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1493057952">
          <w:marLeft w:val="0"/>
          <w:marRight w:val="0"/>
          <w:marTop w:val="0"/>
          <w:marBottom w:val="0"/>
          <w:divBdr>
            <w:top w:val="none" w:sz="0" w:space="0" w:color="auto"/>
            <w:left w:val="none" w:sz="0" w:space="0" w:color="auto"/>
            <w:bottom w:val="none" w:sz="0" w:space="0" w:color="auto"/>
            <w:right w:val="none" w:sz="0" w:space="0" w:color="auto"/>
          </w:divBdr>
          <w:divsChild>
            <w:div w:id="67702727">
              <w:marLeft w:val="0"/>
              <w:marRight w:val="0"/>
              <w:marTop w:val="375"/>
              <w:marBottom w:val="398"/>
              <w:divBdr>
                <w:top w:val="none" w:sz="0" w:space="0" w:color="auto"/>
                <w:left w:val="none" w:sz="0" w:space="0" w:color="auto"/>
                <w:bottom w:val="none" w:sz="0" w:space="0" w:color="auto"/>
                <w:right w:val="none" w:sz="0" w:space="0" w:color="auto"/>
              </w:divBdr>
              <w:divsChild>
                <w:div w:id="355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5245">
          <w:marLeft w:val="0"/>
          <w:marRight w:val="0"/>
          <w:marTop w:val="0"/>
          <w:marBottom w:val="0"/>
          <w:divBdr>
            <w:top w:val="none" w:sz="0" w:space="0" w:color="auto"/>
            <w:left w:val="none" w:sz="0" w:space="0" w:color="auto"/>
            <w:bottom w:val="none" w:sz="0" w:space="0" w:color="auto"/>
            <w:right w:val="none" w:sz="0" w:space="0" w:color="auto"/>
          </w:divBdr>
          <w:divsChild>
            <w:div w:id="2139182310">
              <w:marLeft w:val="0"/>
              <w:marRight w:val="0"/>
              <w:marTop w:val="375"/>
              <w:marBottom w:val="398"/>
              <w:divBdr>
                <w:top w:val="none" w:sz="0" w:space="0" w:color="auto"/>
                <w:left w:val="none" w:sz="0" w:space="0" w:color="auto"/>
                <w:bottom w:val="none" w:sz="0" w:space="0" w:color="auto"/>
                <w:right w:val="none" w:sz="0" w:space="0" w:color="auto"/>
              </w:divBdr>
              <w:divsChild>
                <w:div w:id="727731405">
                  <w:marLeft w:val="0"/>
                  <w:marRight w:val="0"/>
                  <w:marTop w:val="0"/>
                  <w:marBottom w:val="0"/>
                  <w:divBdr>
                    <w:top w:val="none" w:sz="0" w:space="0" w:color="auto"/>
                    <w:left w:val="none" w:sz="0" w:space="0" w:color="auto"/>
                    <w:bottom w:val="single" w:sz="4" w:space="7" w:color="D8D8D8"/>
                    <w:right w:val="none" w:sz="0" w:space="0" w:color="auto"/>
                  </w:divBdr>
                </w:div>
              </w:divsChild>
            </w:div>
          </w:divsChild>
        </w:div>
        <w:div w:id="1903909729">
          <w:marLeft w:val="0"/>
          <w:marRight w:val="0"/>
          <w:marTop w:val="0"/>
          <w:marBottom w:val="0"/>
          <w:divBdr>
            <w:top w:val="none" w:sz="0" w:space="0" w:color="auto"/>
            <w:left w:val="none" w:sz="0" w:space="0" w:color="auto"/>
            <w:bottom w:val="none" w:sz="0" w:space="0" w:color="auto"/>
            <w:right w:val="none" w:sz="0" w:space="0" w:color="auto"/>
          </w:divBdr>
          <w:divsChild>
            <w:div w:id="1557355409">
              <w:marLeft w:val="0"/>
              <w:marRight w:val="0"/>
              <w:marTop w:val="375"/>
              <w:marBottom w:val="398"/>
              <w:divBdr>
                <w:top w:val="none" w:sz="0" w:space="0" w:color="auto"/>
                <w:left w:val="none" w:sz="0" w:space="0" w:color="auto"/>
                <w:bottom w:val="none" w:sz="0" w:space="0" w:color="auto"/>
                <w:right w:val="none" w:sz="0" w:space="0" w:color="auto"/>
              </w:divBdr>
              <w:divsChild>
                <w:div w:id="6556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2</cp:revision>
  <cp:lastPrinted>2023-12-11T16:40:00Z</cp:lastPrinted>
  <dcterms:created xsi:type="dcterms:W3CDTF">2024-02-21T09:16:00Z</dcterms:created>
  <dcterms:modified xsi:type="dcterms:W3CDTF">2024-02-21T09:16:00Z</dcterms:modified>
</cp:coreProperties>
</file>